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38F0" w14:textId="41293191" w:rsidR="008C62E9" w:rsidRPr="0065536E" w:rsidRDefault="0062243F" w:rsidP="0065536E">
      <w:pPr>
        <w:spacing w:after="0"/>
        <w:ind w:firstLine="709"/>
        <w:jc w:val="center"/>
        <w:rPr>
          <w:b/>
          <w:bCs/>
          <w:lang w:val="hy-AM"/>
        </w:rPr>
      </w:pPr>
      <w:r>
        <w:rPr>
          <w:b/>
          <w:bCs/>
          <w:lang w:val="hy-AM"/>
        </w:rPr>
        <w:t>Նոթատետրերի տպագրման</w:t>
      </w:r>
      <w:r w:rsidR="00A32410">
        <w:rPr>
          <w:b/>
          <w:bCs/>
          <w:lang w:val="hy-AM"/>
        </w:rPr>
        <w:t xml:space="preserve"> </w:t>
      </w:r>
      <w:r>
        <w:rPr>
          <w:b/>
          <w:bCs/>
          <w:lang w:val="hy-AM"/>
        </w:rPr>
        <w:t xml:space="preserve">ծառայության մատուցման </w:t>
      </w:r>
      <w:r w:rsidR="0065536E" w:rsidRPr="0065536E">
        <w:rPr>
          <w:b/>
          <w:bCs/>
          <w:lang w:val="hy-AM"/>
        </w:rPr>
        <w:t xml:space="preserve"> գնանշման հրավեր</w:t>
      </w:r>
    </w:p>
    <w:p w14:paraId="620407CF" w14:textId="3D6A72D2" w:rsidR="00365890" w:rsidRPr="00716840" w:rsidRDefault="00365890" w:rsidP="002C3998">
      <w:pPr>
        <w:spacing w:after="0"/>
        <w:ind w:firstLine="709"/>
        <w:jc w:val="center"/>
        <w:rPr>
          <w:b/>
          <w:bCs/>
          <w:lang w:val="hy-AM"/>
        </w:rPr>
      </w:pPr>
      <w:r w:rsidRPr="00716840">
        <w:rPr>
          <w:b/>
          <w:bCs/>
          <w:lang w:val="hy-AM"/>
        </w:rPr>
        <w:t>N</w:t>
      </w:r>
      <w:r w:rsidR="002C3998" w:rsidRPr="00716840">
        <w:rPr>
          <w:b/>
          <w:bCs/>
          <w:lang w:val="hy-AM"/>
        </w:rPr>
        <w:t xml:space="preserve"> IEQE2</w:t>
      </w:r>
      <w:r w:rsidR="00CF0604" w:rsidRPr="00716840">
        <w:rPr>
          <w:b/>
          <w:bCs/>
          <w:lang w:val="hy-AM"/>
        </w:rPr>
        <w:t>6</w:t>
      </w:r>
      <w:r w:rsidR="002C3998" w:rsidRPr="00716840">
        <w:rPr>
          <w:b/>
          <w:bCs/>
          <w:lang w:val="hy-AM"/>
        </w:rPr>
        <w:t>-</w:t>
      </w:r>
      <w:r w:rsidR="00F84DC8" w:rsidRPr="00716840">
        <w:rPr>
          <w:b/>
          <w:bCs/>
          <w:lang w:val="hy-AM"/>
        </w:rPr>
        <w:t>4</w:t>
      </w:r>
    </w:p>
    <w:p w14:paraId="25024C95" w14:textId="77777777" w:rsidR="00365890" w:rsidRPr="0062243F" w:rsidRDefault="00365890" w:rsidP="00365890">
      <w:pPr>
        <w:spacing w:after="0"/>
        <w:ind w:firstLine="709"/>
        <w:jc w:val="both"/>
        <w:rPr>
          <w:lang w:val="hy-AM"/>
        </w:rPr>
      </w:pPr>
    </w:p>
    <w:p w14:paraId="58C09E54" w14:textId="7F65DD5E" w:rsidR="00365890" w:rsidRPr="00074F37" w:rsidRDefault="00365890" w:rsidP="00365890">
      <w:pPr>
        <w:pStyle w:val="BodyTextIndent"/>
        <w:spacing w:line="240" w:lineRule="auto"/>
        <w:ind w:left="0" w:firstLine="720"/>
        <w:rPr>
          <w:lang w:val="af-ZA"/>
        </w:rPr>
      </w:pPr>
      <w:r w:rsidRPr="00074F37">
        <w:rPr>
          <w:lang w:val="af-ZA"/>
        </w:rPr>
        <w:t xml:space="preserve">Պատվիրատուն` </w:t>
      </w:r>
      <w:r w:rsidRPr="00074F37">
        <w:rPr>
          <w:b/>
          <w:lang w:val="af-ZA"/>
        </w:rPr>
        <w:t>«</w:t>
      </w:r>
      <w:r w:rsidRPr="00074F37">
        <w:rPr>
          <w:b/>
          <w:lang w:val="hy-AM"/>
        </w:rPr>
        <w:t>Հայկական Կարիտաս</w:t>
      </w:r>
      <w:r w:rsidRPr="00074F37">
        <w:rPr>
          <w:b/>
          <w:lang w:val="af-ZA"/>
        </w:rPr>
        <w:t>» բարեսիրական ՀԿ</w:t>
      </w:r>
      <w:r w:rsidRPr="00074F37">
        <w:rPr>
          <w:lang w:val="hy-AM"/>
        </w:rPr>
        <w:t>-ն</w:t>
      </w:r>
      <w:r w:rsidRPr="00074F37">
        <w:rPr>
          <w:lang w:val="af-ZA"/>
        </w:rPr>
        <w:t>, որը գտնվում է</w:t>
      </w:r>
      <w:r w:rsidRPr="00074F37">
        <w:rPr>
          <w:lang w:val="hy-AM"/>
        </w:rPr>
        <w:t xml:space="preserve"> </w:t>
      </w:r>
      <w:r w:rsidRPr="00074F37">
        <w:rPr>
          <w:b/>
          <w:lang w:val="af-ZA"/>
        </w:rPr>
        <w:t xml:space="preserve">ՀՀ, </w:t>
      </w:r>
      <w:bookmarkStart w:id="0" w:name="_Hlk175058311"/>
      <w:r w:rsidRPr="00074F37">
        <w:rPr>
          <w:b/>
          <w:lang w:val="af-ZA"/>
        </w:rPr>
        <w:t>ք</w:t>
      </w:r>
      <w:r w:rsidRPr="00074F37">
        <w:rPr>
          <w:rFonts w:eastAsia="Microsoft YaHei"/>
          <w:b/>
          <w:lang w:val="af-ZA"/>
        </w:rPr>
        <w:t>․</w:t>
      </w:r>
      <w:r w:rsidRPr="00074F37">
        <w:rPr>
          <w:b/>
          <w:lang w:val="af-ZA"/>
        </w:rPr>
        <w:t xml:space="preserve"> </w:t>
      </w:r>
      <w:r w:rsidRPr="00074F37">
        <w:rPr>
          <w:b/>
          <w:lang w:val="hy-AM"/>
        </w:rPr>
        <w:t>Գյումրի</w:t>
      </w:r>
      <w:r w:rsidRPr="00074F37">
        <w:rPr>
          <w:b/>
          <w:lang w:val="af-ZA"/>
        </w:rPr>
        <w:t>,</w:t>
      </w:r>
      <w:r w:rsidRPr="00074F37">
        <w:rPr>
          <w:b/>
          <w:lang w:val="hy-AM"/>
        </w:rPr>
        <w:t xml:space="preserve"> Հ․ Սարգսյան փ․, նրբ․ 3․ տ․8</w:t>
      </w:r>
      <w:r w:rsidRPr="00074F37">
        <w:rPr>
          <w:lang w:val="hy-AM"/>
        </w:rPr>
        <w:t xml:space="preserve"> </w:t>
      </w:r>
      <w:bookmarkEnd w:id="0"/>
      <w:r w:rsidRPr="00074F37">
        <w:rPr>
          <w:lang w:val="af-ZA"/>
        </w:rPr>
        <w:t>հասցեում, հայտարարում է գնանշման հարցում, որն իրականացվում է մեկ փուլով:</w:t>
      </w:r>
    </w:p>
    <w:p w14:paraId="70082367" w14:textId="64910E38" w:rsidR="00516EEE" w:rsidRPr="00516EEE" w:rsidRDefault="00365890" w:rsidP="00365890">
      <w:pPr>
        <w:rPr>
          <w:lang w:val="af-ZA"/>
        </w:rPr>
      </w:pPr>
      <w:bookmarkStart w:id="1" w:name="_Hlk23167417"/>
      <w:proofErr w:type="spellStart"/>
      <w:r w:rsidRPr="004E328C">
        <w:t>Սույն</w:t>
      </w:r>
      <w:proofErr w:type="spellEnd"/>
      <w:r w:rsidRPr="00B747A8">
        <w:rPr>
          <w:lang w:val="af-ZA"/>
        </w:rPr>
        <w:t xml:space="preserve"> </w:t>
      </w:r>
      <w:proofErr w:type="spellStart"/>
      <w:r w:rsidRPr="004E328C">
        <w:t>ընթացակարգի</w:t>
      </w:r>
      <w:bookmarkEnd w:id="1"/>
      <w:proofErr w:type="spellEnd"/>
      <w:r w:rsidRPr="00B747A8">
        <w:rPr>
          <w:lang w:val="af-ZA"/>
        </w:rPr>
        <w:t xml:space="preserve"> </w:t>
      </w:r>
      <w:proofErr w:type="spellStart"/>
      <w:r w:rsidRPr="004E328C">
        <w:t>արդյունքում</w:t>
      </w:r>
      <w:proofErr w:type="spellEnd"/>
      <w:r w:rsidRPr="00B747A8">
        <w:rPr>
          <w:lang w:val="af-ZA"/>
        </w:rPr>
        <w:t xml:space="preserve"> </w:t>
      </w:r>
      <w:proofErr w:type="spellStart"/>
      <w:r w:rsidRPr="004E328C">
        <w:t>ընտրված</w:t>
      </w:r>
      <w:proofErr w:type="spellEnd"/>
      <w:r w:rsidRPr="00B747A8">
        <w:rPr>
          <w:lang w:val="af-ZA"/>
        </w:rPr>
        <w:t xml:space="preserve"> </w:t>
      </w:r>
      <w:proofErr w:type="spellStart"/>
      <w:r w:rsidRPr="004E328C">
        <w:t>մասնակց</w:t>
      </w:r>
      <w:proofErr w:type="spellEnd"/>
      <w:r w:rsidR="00950545">
        <w:rPr>
          <w:lang w:val="hy-AM"/>
        </w:rPr>
        <w:t xml:space="preserve">ներին </w:t>
      </w:r>
      <w:proofErr w:type="spellStart"/>
      <w:r w:rsidRPr="004E328C">
        <w:t>սահմանված</w:t>
      </w:r>
      <w:proofErr w:type="spellEnd"/>
      <w:r w:rsidRPr="00B747A8">
        <w:rPr>
          <w:lang w:val="af-ZA"/>
        </w:rPr>
        <w:t xml:space="preserve"> </w:t>
      </w:r>
      <w:proofErr w:type="spellStart"/>
      <w:r w:rsidRPr="004E328C">
        <w:t>կարգով</w:t>
      </w:r>
      <w:proofErr w:type="spellEnd"/>
      <w:r w:rsidRPr="00B747A8">
        <w:rPr>
          <w:lang w:val="af-ZA"/>
        </w:rPr>
        <w:t xml:space="preserve"> </w:t>
      </w:r>
      <w:proofErr w:type="spellStart"/>
      <w:r w:rsidRPr="004E328C">
        <w:t>կառաջարկվի</w:t>
      </w:r>
      <w:proofErr w:type="spellEnd"/>
      <w:r w:rsidR="00950545">
        <w:rPr>
          <w:lang w:val="af-ZA"/>
        </w:rPr>
        <w:t xml:space="preserve"> </w:t>
      </w:r>
      <w:proofErr w:type="spellStart"/>
      <w:r w:rsidRPr="004E328C">
        <w:t>կնքել</w:t>
      </w:r>
      <w:proofErr w:type="spellEnd"/>
      <w:r w:rsidR="00950545" w:rsidRPr="00950545">
        <w:rPr>
          <w:lang w:val="af-ZA"/>
        </w:rPr>
        <w:t>․</w:t>
      </w:r>
      <w:r w:rsidR="002E360E">
        <w:rPr>
          <w:lang w:val="af-ZA"/>
        </w:rPr>
        <w:t xml:space="preserve"> </w:t>
      </w:r>
      <w:r w:rsidR="00F84DC8">
        <w:rPr>
          <w:b/>
          <w:bCs/>
          <w:lang w:val="hy-AM"/>
        </w:rPr>
        <w:t>Նոթատետրերի տպագրման ծառայության մատուցման պայմանագիր։</w:t>
      </w:r>
      <w:r w:rsidR="009C4E07">
        <w:rPr>
          <w:b/>
          <w:bCs/>
          <w:lang w:val="af-ZA"/>
        </w:rPr>
        <w:t xml:space="preserve"> </w:t>
      </w:r>
      <w:r w:rsidR="00CF0604" w:rsidRPr="00CF0604">
        <w:rPr>
          <w:lang w:val="hy-AM"/>
        </w:rPr>
        <w:t xml:space="preserve"> </w:t>
      </w:r>
      <w:r w:rsidR="009C4E07">
        <w:rPr>
          <w:b/>
          <w:bCs/>
          <w:lang w:val="af-ZA"/>
        </w:rPr>
        <w:t xml:space="preserve"> </w:t>
      </w:r>
      <w:r w:rsidR="00A32410" w:rsidRPr="00A32410">
        <w:rPr>
          <w:lang w:val="hy-AM"/>
        </w:rPr>
        <w:t>Պատվերը կատարվելու է 2 մասով 1 տարվա ընթացքում</w:t>
      </w:r>
      <w:r w:rsidR="00A32410">
        <w:rPr>
          <w:lang w:val="af-ZA"/>
        </w:rPr>
        <w:t>։</w:t>
      </w:r>
      <w:r w:rsidR="00A32410" w:rsidRPr="00A32410">
        <w:rPr>
          <w:lang w:val="af-ZA"/>
        </w:rPr>
        <w:t xml:space="preserve"> </w:t>
      </w:r>
      <w:r w:rsidR="00516EEE" w:rsidRPr="00516EEE">
        <w:rPr>
          <w:lang w:val="af-ZA"/>
        </w:rPr>
        <w:t>Վճարումը կատարվելու է  ծառայության մատուցումից հետո</w:t>
      </w:r>
      <w:r w:rsidR="00516EEE">
        <w:rPr>
          <w:lang w:val="af-ZA"/>
        </w:rPr>
        <w:t xml:space="preserve"> 5 </w:t>
      </w:r>
      <w:r w:rsidR="00B87518">
        <w:rPr>
          <w:lang w:val="af-ZA"/>
        </w:rPr>
        <w:t>աշխատանքային օրում՝</w:t>
      </w:r>
      <w:r w:rsidR="00516EEE" w:rsidRPr="00516EEE">
        <w:rPr>
          <w:lang w:val="af-ZA"/>
        </w:rPr>
        <w:t xml:space="preserve"> ըստ մատուցված ծառայության ակտի։</w:t>
      </w:r>
    </w:p>
    <w:p w14:paraId="71DBCFDC" w14:textId="77777777" w:rsidR="000626AE" w:rsidRPr="000626AE" w:rsidRDefault="000626AE" w:rsidP="000626AE">
      <w:pPr>
        <w:pStyle w:val="BodyTextIndent"/>
        <w:ind w:left="0" w:firstLine="360"/>
        <w:rPr>
          <w:lang w:val="hy-AM"/>
        </w:rPr>
      </w:pPr>
      <w:proofErr w:type="spellStart"/>
      <w:r w:rsidRPr="000626AE">
        <w:t>Ընտրված</w:t>
      </w:r>
      <w:proofErr w:type="spellEnd"/>
      <w:r w:rsidRPr="000626AE">
        <w:rPr>
          <w:lang w:val="af-ZA"/>
        </w:rPr>
        <w:t xml:space="preserve"> </w:t>
      </w:r>
      <w:proofErr w:type="spellStart"/>
      <w:r w:rsidRPr="000626AE">
        <w:t>մասնակիցը</w:t>
      </w:r>
      <w:proofErr w:type="spellEnd"/>
      <w:r w:rsidRPr="000626AE">
        <w:rPr>
          <w:lang w:val="af-ZA"/>
        </w:rPr>
        <w:t xml:space="preserve"> </w:t>
      </w:r>
      <w:proofErr w:type="spellStart"/>
      <w:r w:rsidRPr="000626AE">
        <w:t>որոշվում</w:t>
      </w:r>
      <w:proofErr w:type="spellEnd"/>
      <w:r w:rsidRPr="000626AE">
        <w:rPr>
          <w:lang w:val="af-ZA"/>
        </w:rPr>
        <w:t xml:space="preserve"> </w:t>
      </w:r>
      <w:r w:rsidRPr="000626AE">
        <w:t>է</w:t>
      </w:r>
      <w:r w:rsidRPr="000626AE">
        <w:rPr>
          <w:lang w:val="af-ZA"/>
        </w:rPr>
        <w:t xml:space="preserve"> </w:t>
      </w:r>
      <w:bookmarkStart w:id="2" w:name="_Hlk23167512"/>
      <w:proofErr w:type="spellStart"/>
      <w:r w:rsidRPr="000626AE">
        <w:t>ոչ</w:t>
      </w:r>
      <w:proofErr w:type="spellEnd"/>
      <w:r w:rsidRPr="000626AE">
        <w:rPr>
          <w:lang w:val="af-ZA"/>
        </w:rPr>
        <w:t xml:space="preserve"> </w:t>
      </w:r>
      <w:proofErr w:type="spellStart"/>
      <w:r w:rsidRPr="000626AE">
        <w:t>գնային</w:t>
      </w:r>
      <w:proofErr w:type="spellEnd"/>
      <w:r w:rsidRPr="000626AE">
        <w:rPr>
          <w:lang w:val="af-ZA"/>
        </w:rPr>
        <w:t xml:space="preserve"> </w:t>
      </w:r>
      <w:proofErr w:type="spellStart"/>
      <w:r w:rsidRPr="000626AE">
        <w:t>պայմաններով</w:t>
      </w:r>
      <w:bookmarkEnd w:id="2"/>
      <w:proofErr w:type="spellEnd"/>
      <w:r w:rsidRPr="000626AE">
        <w:rPr>
          <w:lang w:val="hy-AM"/>
        </w:rPr>
        <w:t xml:space="preserve">, հաշվի է առնվում որակի համապատասխանությունը և ընտրվում է դրանցից ամենացածր գին առաջարկողը։ </w:t>
      </w:r>
    </w:p>
    <w:p w14:paraId="11E8CA22" w14:textId="77777777" w:rsidR="00422C11" w:rsidRDefault="00422C11" w:rsidP="00C9158C">
      <w:pPr>
        <w:pStyle w:val="BodyTextIndent"/>
        <w:spacing w:line="240" w:lineRule="auto"/>
        <w:ind w:left="0" w:firstLine="360"/>
        <w:rPr>
          <w:lang w:val="af-ZA"/>
        </w:rPr>
      </w:pPr>
      <w:r w:rsidRPr="00C9158C">
        <w:rPr>
          <w:lang w:val="af-ZA"/>
        </w:rPr>
        <w:t xml:space="preserve">Մրցույթի հայտերի բացման և գնահատման նիստի </w:t>
      </w:r>
      <w:r w:rsidRPr="00422C11">
        <w:rPr>
          <w:lang w:val="af-ZA"/>
        </w:rPr>
        <w:t>արձանագրությունը կուղարկվի մրցույթի բոլոր մասնակիցներին։</w:t>
      </w:r>
    </w:p>
    <w:p w14:paraId="78E062B5" w14:textId="77777777" w:rsidR="00C9158C" w:rsidRDefault="00C9158C" w:rsidP="00C9158C">
      <w:pPr>
        <w:pStyle w:val="BodyTextIndent"/>
        <w:spacing w:line="240" w:lineRule="auto"/>
        <w:ind w:left="0" w:firstLine="360"/>
        <w:rPr>
          <w:lang w:val="af-ZA"/>
        </w:rPr>
      </w:pPr>
    </w:p>
    <w:p w14:paraId="59131F52" w14:textId="77777777" w:rsidR="00C9158C" w:rsidRDefault="00C9158C" w:rsidP="00C9158C">
      <w:pPr>
        <w:pStyle w:val="BodyTextIndent"/>
        <w:spacing w:line="240" w:lineRule="auto"/>
        <w:ind w:left="0" w:firstLine="360"/>
        <w:rPr>
          <w:lang w:val="af-ZA"/>
        </w:rPr>
      </w:pPr>
    </w:p>
    <w:p w14:paraId="74262CFF" w14:textId="36D5CADF" w:rsidR="00365890" w:rsidRPr="00ED2EC6" w:rsidRDefault="00365890" w:rsidP="00365890">
      <w:pPr>
        <w:pStyle w:val="BodyTextIndent"/>
        <w:spacing w:line="240" w:lineRule="auto"/>
        <w:ind w:left="0" w:firstLine="720"/>
        <w:rPr>
          <w:b/>
          <w:bCs/>
          <w:iCs/>
          <w:lang w:val="hy-AM"/>
        </w:rPr>
      </w:pPr>
      <w:r w:rsidRPr="00074F37">
        <w:rPr>
          <w:lang w:val="af-ZA"/>
        </w:rPr>
        <w:t>Մրցույթի հայտերն անհրաժեշտ է</w:t>
      </w:r>
      <w:r>
        <w:rPr>
          <w:lang w:val="af-ZA"/>
        </w:rPr>
        <w:t xml:space="preserve"> </w:t>
      </w:r>
      <w:r w:rsidR="000626AE">
        <w:rPr>
          <w:lang w:val="af-ZA"/>
        </w:rPr>
        <w:t>ստորագրված</w:t>
      </w:r>
      <w:r>
        <w:rPr>
          <w:lang w:val="af-ZA"/>
        </w:rPr>
        <w:t xml:space="preserve"> տարբերակով</w:t>
      </w:r>
      <w:r w:rsidRPr="00074F37">
        <w:rPr>
          <w:lang w:val="af-ZA"/>
        </w:rPr>
        <w:t xml:space="preserve"> </w:t>
      </w:r>
      <w:r w:rsidRPr="00074F37">
        <w:rPr>
          <w:i/>
          <w:lang w:val="af-ZA"/>
        </w:rPr>
        <w:t>ուղարկել</w:t>
      </w:r>
      <w:r w:rsidRPr="000A33D0">
        <w:rPr>
          <w:rFonts w:ascii="GHEA Grapalat" w:hAnsi="GHEA Grapalat"/>
          <w:i/>
          <w:lang w:val="af-ZA"/>
        </w:rPr>
        <w:t xml:space="preserve"> </w:t>
      </w:r>
      <w:hyperlink r:id="rId5" w:history="1">
        <w:r w:rsidRPr="00EB53A3">
          <w:rPr>
            <w:rStyle w:val="Hyperlink"/>
            <w:rFonts w:ascii="GHEA Grapalat" w:hAnsi="GHEA Grapalat"/>
            <w:lang w:val="af-ZA"/>
          </w:rPr>
          <w:t>a.hamalbashyan@caritas.am</w:t>
        </w:r>
      </w:hyperlink>
      <w:r>
        <w:rPr>
          <w:rFonts w:ascii="GHEA Grapalat" w:hAnsi="GHEA Grapalat"/>
          <w:i/>
          <w:lang w:val="af-ZA"/>
        </w:rPr>
        <w:t xml:space="preserve"> </w:t>
      </w:r>
      <w:r w:rsidR="00403F5F">
        <w:rPr>
          <w:rFonts w:ascii="GHEA Grapalat" w:hAnsi="GHEA Grapalat"/>
          <w:i/>
          <w:lang w:val="af-ZA"/>
        </w:rPr>
        <w:t xml:space="preserve">և </w:t>
      </w:r>
      <w:r w:rsidR="00403F5F">
        <w:fldChar w:fldCharType="begin"/>
      </w:r>
      <w:r w:rsidR="00403F5F" w:rsidRPr="0088161A">
        <w:rPr>
          <w:lang w:val="af-ZA"/>
        </w:rPr>
        <w:instrText>HYPERLINK "mailto:s.minasyan@caritas.am"</w:instrText>
      </w:r>
      <w:r w:rsidR="00403F5F">
        <w:fldChar w:fldCharType="separate"/>
      </w:r>
      <w:r w:rsidR="00403F5F" w:rsidRPr="00D875A5">
        <w:rPr>
          <w:rStyle w:val="Hyperlink"/>
          <w:rFonts w:ascii="GHEA Grapalat" w:hAnsi="GHEA Grapalat"/>
          <w:lang w:val="af-ZA"/>
        </w:rPr>
        <w:t>s.minasyan@caritas.am</w:t>
      </w:r>
      <w:r w:rsidR="00403F5F">
        <w:fldChar w:fldCharType="end"/>
      </w:r>
      <w:r w:rsidR="00403F5F" w:rsidRPr="00D875A5">
        <w:rPr>
          <w:rStyle w:val="Hyperlink"/>
          <w:lang w:val="af-ZA"/>
        </w:rPr>
        <w:t xml:space="preserve"> </w:t>
      </w:r>
      <w:r>
        <w:rPr>
          <w:rFonts w:ascii="GHEA Grapalat" w:hAnsi="GHEA Grapalat"/>
          <w:i/>
          <w:lang w:val="af-ZA"/>
        </w:rPr>
        <w:t xml:space="preserve"> </w:t>
      </w:r>
      <w:r w:rsidRPr="00074F37">
        <w:rPr>
          <w:iCs/>
          <w:lang w:val="hy-AM"/>
        </w:rPr>
        <w:t>հասցեին</w:t>
      </w:r>
      <w:r w:rsidRPr="00074F37">
        <w:rPr>
          <w:i/>
          <w:lang w:val="hy-AM"/>
        </w:rPr>
        <w:t xml:space="preserve"> </w:t>
      </w:r>
      <w:r w:rsidRPr="00074F37">
        <w:rPr>
          <w:b/>
          <w:bCs/>
          <w:i/>
          <w:lang w:val="hy-AM"/>
        </w:rPr>
        <w:t xml:space="preserve">մինչև </w:t>
      </w:r>
      <w:r w:rsidR="0009449A">
        <w:rPr>
          <w:b/>
          <w:bCs/>
          <w:i/>
          <w:lang w:val="hy-AM"/>
        </w:rPr>
        <w:t xml:space="preserve">մարտի </w:t>
      </w:r>
      <w:r w:rsidR="00F84DC8">
        <w:rPr>
          <w:b/>
          <w:bCs/>
          <w:i/>
          <w:lang w:val="hy-AM"/>
        </w:rPr>
        <w:t>27</w:t>
      </w:r>
      <w:r w:rsidRPr="00074F37">
        <w:rPr>
          <w:b/>
          <w:bCs/>
          <w:i/>
          <w:lang w:val="hy-AM"/>
        </w:rPr>
        <w:t>-ը</w:t>
      </w:r>
      <w:r w:rsidR="000626AE">
        <w:rPr>
          <w:b/>
          <w:bCs/>
          <w:i/>
          <w:lang w:val="hy-AM"/>
        </w:rPr>
        <w:t xml:space="preserve"> ժամը 1</w:t>
      </w:r>
      <w:r w:rsidR="0009449A">
        <w:rPr>
          <w:b/>
          <w:bCs/>
          <w:i/>
          <w:lang w:val="hy-AM"/>
        </w:rPr>
        <w:t>2</w:t>
      </w:r>
      <w:r w:rsidR="000626AE">
        <w:rPr>
          <w:b/>
          <w:bCs/>
          <w:i/>
          <w:lang w:val="hy-AM"/>
        </w:rPr>
        <w:t>։00-</w:t>
      </w:r>
      <w:r w:rsidR="00D166C9">
        <w:rPr>
          <w:b/>
          <w:bCs/>
          <w:i/>
          <w:lang w:val="hy-AM"/>
        </w:rPr>
        <w:t>ը</w:t>
      </w:r>
      <w:r w:rsidR="000626AE">
        <w:rPr>
          <w:b/>
          <w:bCs/>
          <w:i/>
          <w:lang w:val="hy-AM"/>
        </w:rPr>
        <w:t xml:space="preserve"> </w:t>
      </w:r>
      <w:r w:rsidR="000626AE" w:rsidRPr="000626AE">
        <w:rPr>
          <w:iCs/>
          <w:lang w:val="hy-AM"/>
        </w:rPr>
        <w:t xml:space="preserve">վերնագրում նշելով </w:t>
      </w:r>
      <w:r w:rsidR="002E360E">
        <w:rPr>
          <w:b/>
          <w:bCs/>
          <w:iCs/>
          <w:lang w:val="hy-AM"/>
        </w:rPr>
        <w:t xml:space="preserve"> </w:t>
      </w:r>
      <w:r w:rsidR="002E360E" w:rsidRPr="00ED2EC6">
        <w:rPr>
          <w:b/>
          <w:bCs/>
          <w:iCs/>
          <w:lang w:val="hy-AM"/>
        </w:rPr>
        <w:t>IEQE</w:t>
      </w:r>
      <w:r w:rsidR="000825A4">
        <w:rPr>
          <w:b/>
          <w:bCs/>
          <w:iCs/>
          <w:lang w:val="hy-AM"/>
        </w:rPr>
        <w:t>26-</w:t>
      </w:r>
      <w:r w:rsidR="00F84DC8">
        <w:rPr>
          <w:b/>
          <w:bCs/>
          <w:iCs/>
          <w:lang w:val="hy-AM"/>
        </w:rPr>
        <w:t>4</w:t>
      </w:r>
      <w:r w:rsidR="0009449A">
        <w:rPr>
          <w:b/>
          <w:bCs/>
          <w:iCs/>
          <w:lang w:val="hy-AM"/>
        </w:rPr>
        <w:t>։</w:t>
      </w:r>
    </w:p>
    <w:p w14:paraId="0F3630F1" w14:textId="77777777" w:rsidR="00E92345" w:rsidRDefault="00E92345" w:rsidP="00365890">
      <w:pPr>
        <w:pStyle w:val="BodyTextIndent"/>
        <w:spacing w:line="240" w:lineRule="auto"/>
        <w:ind w:left="0" w:firstLine="720"/>
        <w:rPr>
          <w:b/>
          <w:bCs/>
          <w:iCs/>
          <w:lang w:val="hy-AM"/>
        </w:rPr>
      </w:pPr>
    </w:p>
    <w:p w14:paraId="013833C6" w14:textId="1E1B5BB2" w:rsidR="00E92345" w:rsidRPr="0031496F" w:rsidRDefault="00E92345" w:rsidP="00365890">
      <w:pPr>
        <w:pStyle w:val="BodyTextIndent"/>
        <w:spacing w:line="240" w:lineRule="auto"/>
        <w:ind w:left="0" w:firstLine="720"/>
        <w:rPr>
          <w:rFonts w:ascii="Sylfaen" w:hAnsi="Sylfaen"/>
          <w:iCs/>
          <w:lang w:val="hy-AM"/>
        </w:rPr>
      </w:pPr>
      <w:r w:rsidRPr="00E92345">
        <w:rPr>
          <w:rFonts w:ascii="Sylfaen" w:hAnsi="Sylfaen"/>
          <w:iCs/>
          <w:lang w:val="hy-AM"/>
        </w:rPr>
        <w:t xml:space="preserve">Հարցերի դեպքում կարող եք զանգահարել </w:t>
      </w:r>
      <w:r w:rsidR="00517160">
        <w:rPr>
          <w:rFonts w:ascii="Sylfaen" w:hAnsi="Sylfaen"/>
          <w:iCs/>
          <w:lang w:val="hy-AM"/>
        </w:rPr>
        <w:t>09</w:t>
      </w:r>
      <w:r w:rsidR="000825A4">
        <w:rPr>
          <w:rFonts w:ascii="Sylfaen" w:hAnsi="Sylfaen"/>
          <w:iCs/>
          <w:lang w:val="hy-AM"/>
        </w:rPr>
        <w:t>3832366</w:t>
      </w:r>
      <w:r w:rsidRPr="00E92345">
        <w:rPr>
          <w:rFonts w:ascii="Sylfaen" w:hAnsi="Sylfaen"/>
          <w:iCs/>
          <w:lang w:val="hy-AM"/>
        </w:rPr>
        <w:t xml:space="preserve"> հեռախոսահամարին</w:t>
      </w:r>
      <w:r w:rsidR="0031496F" w:rsidRPr="0031496F">
        <w:rPr>
          <w:rFonts w:ascii="Sylfaen" w:hAnsi="Sylfaen"/>
          <w:iCs/>
          <w:lang w:val="hy-AM"/>
        </w:rPr>
        <w:t>:</w:t>
      </w:r>
    </w:p>
    <w:p w14:paraId="3BB31B0E" w14:textId="40C92B24" w:rsidR="00365890" w:rsidRPr="000626AE" w:rsidRDefault="00365890" w:rsidP="00365890">
      <w:pPr>
        <w:spacing w:after="0"/>
        <w:ind w:firstLine="709"/>
        <w:jc w:val="both"/>
        <w:rPr>
          <w:b/>
          <w:bCs/>
          <w:iCs/>
          <w:lang w:val="hy-AM"/>
        </w:rPr>
      </w:pPr>
    </w:p>
    <w:p w14:paraId="65214FAE" w14:textId="6C440E7E" w:rsidR="00AA19AB" w:rsidRDefault="00AA19AB" w:rsidP="00365890">
      <w:pPr>
        <w:spacing w:after="0"/>
        <w:ind w:firstLine="709"/>
        <w:jc w:val="both"/>
        <w:rPr>
          <w:b/>
          <w:bCs/>
          <w:lang w:val="hy-AM"/>
        </w:rPr>
      </w:pPr>
    </w:p>
    <w:p w14:paraId="227D5EEB" w14:textId="2ED276F0" w:rsidR="00AA19AB" w:rsidRDefault="00AA19AB" w:rsidP="00365890">
      <w:pPr>
        <w:spacing w:after="0"/>
        <w:ind w:firstLine="709"/>
        <w:jc w:val="both"/>
        <w:rPr>
          <w:b/>
          <w:bCs/>
          <w:lang w:val="hy-AM"/>
        </w:rPr>
      </w:pPr>
    </w:p>
    <w:p w14:paraId="7A05FF14" w14:textId="77777777" w:rsidR="000626AE" w:rsidRDefault="000626AE" w:rsidP="00365890">
      <w:pPr>
        <w:spacing w:after="0"/>
        <w:ind w:firstLine="709"/>
        <w:jc w:val="both"/>
        <w:rPr>
          <w:b/>
          <w:bCs/>
          <w:lang w:val="hy-AM"/>
        </w:rPr>
      </w:pPr>
    </w:p>
    <w:p w14:paraId="4BA13446" w14:textId="77777777" w:rsidR="000626AE" w:rsidRDefault="000626AE" w:rsidP="00365890">
      <w:pPr>
        <w:spacing w:after="0"/>
        <w:ind w:firstLine="709"/>
        <w:jc w:val="both"/>
        <w:rPr>
          <w:b/>
          <w:bCs/>
          <w:lang w:val="hy-AM"/>
        </w:rPr>
      </w:pPr>
    </w:p>
    <w:p w14:paraId="19F03D90" w14:textId="77777777" w:rsidR="000626AE" w:rsidRDefault="000626AE" w:rsidP="00365890">
      <w:pPr>
        <w:spacing w:after="0"/>
        <w:ind w:firstLine="709"/>
        <w:jc w:val="both"/>
        <w:rPr>
          <w:b/>
          <w:bCs/>
          <w:lang w:val="hy-AM"/>
        </w:rPr>
      </w:pPr>
    </w:p>
    <w:p w14:paraId="49CC49D3" w14:textId="77777777" w:rsidR="000626AE" w:rsidRDefault="000626AE" w:rsidP="00365890">
      <w:pPr>
        <w:spacing w:after="0"/>
        <w:ind w:firstLine="709"/>
        <w:jc w:val="both"/>
        <w:rPr>
          <w:b/>
          <w:bCs/>
          <w:lang w:val="hy-AM"/>
        </w:rPr>
      </w:pPr>
    </w:p>
    <w:p w14:paraId="5169B987" w14:textId="77777777" w:rsidR="000626AE" w:rsidRDefault="000626AE" w:rsidP="00365890">
      <w:pPr>
        <w:spacing w:after="0"/>
        <w:ind w:firstLine="709"/>
        <w:jc w:val="both"/>
        <w:rPr>
          <w:b/>
          <w:bCs/>
          <w:lang w:val="hy-AM"/>
        </w:rPr>
      </w:pPr>
    </w:p>
    <w:p w14:paraId="5FAB35CE" w14:textId="77777777" w:rsidR="000626AE" w:rsidRDefault="000626AE" w:rsidP="00365890">
      <w:pPr>
        <w:spacing w:after="0"/>
        <w:ind w:firstLine="709"/>
        <w:jc w:val="both"/>
        <w:rPr>
          <w:b/>
          <w:bCs/>
          <w:lang w:val="hy-AM"/>
        </w:rPr>
      </w:pPr>
    </w:p>
    <w:p w14:paraId="0AC5BB65" w14:textId="77777777" w:rsidR="000626AE" w:rsidRDefault="000626AE" w:rsidP="00365890">
      <w:pPr>
        <w:spacing w:after="0"/>
        <w:ind w:firstLine="709"/>
        <w:jc w:val="both"/>
        <w:rPr>
          <w:b/>
          <w:bCs/>
          <w:lang w:val="hy-AM"/>
        </w:rPr>
      </w:pPr>
    </w:p>
    <w:p w14:paraId="73E0C18E" w14:textId="77777777" w:rsidR="00F84DC8" w:rsidRDefault="00F84DC8" w:rsidP="00365890">
      <w:pPr>
        <w:spacing w:after="0"/>
        <w:ind w:firstLine="709"/>
        <w:jc w:val="both"/>
        <w:rPr>
          <w:b/>
          <w:bCs/>
          <w:lang w:val="hy-AM"/>
        </w:rPr>
      </w:pPr>
    </w:p>
    <w:p w14:paraId="71D35C88" w14:textId="77777777" w:rsidR="00F84DC8" w:rsidRDefault="00F84DC8" w:rsidP="00365890">
      <w:pPr>
        <w:spacing w:after="0"/>
        <w:ind w:firstLine="709"/>
        <w:jc w:val="both"/>
        <w:rPr>
          <w:b/>
          <w:bCs/>
          <w:lang w:val="hy-AM"/>
        </w:rPr>
      </w:pPr>
    </w:p>
    <w:p w14:paraId="73F7BFFA" w14:textId="77777777" w:rsidR="00F84DC8" w:rsidRDefault="00F84DC8" w:rsidP="00365890">
      <w:pPr>
        <w:spacing w:after="0"/>
        <w:ind w:firstLine="709"/>
        <w:jc w:val="both"/>
        <w:rPr>
          <w:b/>
          <w:bCs/>
          <w:lang w:val="hy-AM"/>
        </w:rPr>
      </w:pPr>
    </w:p>
    <w:p w14:paraId="635579CB" w14:textId="77777777" w:rsidR="002E360E" w:rsidRDefault="002E360E" w:rsidP="009C4E07">
      <w:pPr>
        <w:spacing w:after="0"/>
        <w:jc w:val="both"/>
        <w:rPr>
          <w:b/>
          <w:bCs/>
          <w:lang w:val="hy-AM"/>
        </w:rPr>
      </w:pPr>
    </w:p>
    <w:p w14:paraId="37588051" w14:textId="60BBFF45" w:rsidR="00955DBF" w:rsidRPr="00955DBF" w:rsidRDefault="00365890" w:rsidP="00955DBF">
      <w:pPr>
        <w:spacing w:after="0"/>
        <w:ind w:firstLine="709"/>
        <w:jc w:val="both"/>
        <w:rPr>
          <w:lang w:val="hy-AM"/>
        </w:rPr>
      </w:pPr>
      <w:r w:rsidRPr="00D82CCF">
        <w:rPr>
          <w:lang w:val="hy-AM"/>
        </w:rPr>
        <w:lastRenderedPageBreak/>
        <w:t xml:space="preserve"> </w:t>
      </w:r>
      <w:r w:rsidR="00955DBF" w:rsidRPr="00955DBF">
        <w:rPr>
          <w:lang w:val="hy-AM"/>
        </w:rPr>
        <w:t>Մենք հրավիրում ենք ձեր կազմակերպությանը մասնակցելու նոթատետրերի տպագրության գնանշման գործընթացին։</w:t>
      </w:r>
    </w:p>
    <w:p w14:paraId="68BD5BAE" w14:textId="77777777" w:rsidR="00DA2837" w:rsidRDefault="00955DBF" w:rsidP="0062243F">
      <w:pPr>
        <w:spacing w:after="0"/>
        <w:ind w:firstLine="709"/>
        <w:rPr>
          <w:b/>
          <w:bCs/>
          <w:u w:val="single"/>
          <w:lang w:val="hy-AM"/>
        </w:rPr>
      </w:pPr>
      <w:r w:rsidRPr="0062243F">
        <w:rPr>
          <w:b/>
          <w:bCs/>
          <w:u w:val="single"/>
          <w:lang w:val="hy-AM"/>
        </w:rPr>
        <w:t>Ծառայության նկարագրություն</w:t>
      </w:r>
    </w:p>
    <w:p w14:paraId="593F7D6A" w14:textId="6D5B8987" w:rsidR="00955DBF" w:rsidRPr="00955DBF" w:rsidRDefault="00DA2837" w:rsidP="0062243F">
      <w:pPr>
        <w:spacing w:after="0"/>
        <w:ind w:firstLine="709"/>
        <w:rPr>
          <w:lang w:val="hy-AM"/>
        </w:rPr>
      </w:pPr>
      <w:r w:rsidRPr="00DA2837">
        <w:rPr>
          <w:u w:val="single"/>
          <w:lang w:val="hy-AM"/>
        </w:rPr>
        <w:t>1․Նոթատետրեր</w:t>
      </w:r>
      <w:r w:rsidR="00955DBF" w:rsidRPr="00955DBF">
        <w:rPr>
          <w:lang w:val="hy-AM"/>
        </w:rPr>
        <w:br/>
        <w:t>Պատվիրատուն նախատեսում է պատվիրել՝</w:t>
      </w:r>
    </w:p>
    <w:p w14:paraId="7029BB42" w14:textId="57DE259C" w:rsidR="00955DBF" w:rsidRPr="00F0204A" w:rsidRDefault="00A32410" w:rsidP="00955DBF">
      <w:pPr>
        <w:numPr>
          <w:ilvl w:val="0"/>
          <w:numId w:val="11"/>
        </w:numPr>
        <w:spacing w:after="0"/>
        <w:jc w:val="both"/>
        <w:rPr>
          <w:lang w:val="hy-AM"/>
        </w:rPr>
      </w:pPr>
      <w:r>
        <w:rPr>
          <w:lang w:val="hy-AM"/>
        </w:rPr>
        <w:t>700</w:t>
      </w:r>
      <w:r w:rsidR="00955DBF" w:rsidRPr="00F0204A">
        <w:rPr>
          <w:lang w:val="hy-AM"/>
        </w:rPr>
        <w:t xml:space="preserve"> օրինակ նոթատետր՝ </w:t>
      </w:r>
      <w:r w:rsidR="0088161A">
        <w:rPr>
          <w:lang w:val="hy-AM"/>
        </w:rPr>
        <w:t xml:space="preserve">500 օրինակ </w:t>
      </w:r>
      <w:r w:rsidR="00955DBF" w:rsidRPr="00F0204A">
        <w:rPr>
          <w:lang w:val="hy-AM"/>
        </w:rPr>
        <w:t>ծրագրի</w:t>
      </w:r>
      <w:r w:rsidR="0088161A">
        <w:rPr>
          <w:lang w:val="hy-AM"/>
        </w:rPr>
        <w:t xml:space="preserve"> լոգոյով, 200 օրինակ</w:t>
      </w:r>
      <w:r>
        <w:rPr>
          <w:lang w:val="hy-AM"/>
        </w:rPr>
        <w:t xml:space="preserve"> համապատասխան միջոցառման</w:t>
      </w:r>
      <w:r w:rsidR="00955DBF" w:rsidRPr="00F0204A">
        <w:rPr>
          <w:lang w:val="hy-AM"/>
        </w:rPr>
        <w:t xml:space="preserve"> լոգոյով</w:t>
      </w:r>
    </w:p>
    <w:p w14:paraId="0C01B79C" w14:textId="3CAAB488" w:rsidR="00955DBF" w:rsidRPr="00955DBF" w:rsidRDefault="00955DBF" w:rsidP="00955DBF">
      <w:pPr>
        <w:spacing w:after="0"/>
        <w:ind w:firstLine="709"/>
        <w:jc w:val="both"/>
      </w:pPr>
      <w:r w:rsidRPr="00A32410">
        <w:rPr>
          <w:lang w:val="hy-AM"/>
        </w:rPr>
        <w:t xml:space="preserve">Ծառայություն մատուցողը պետք է իրականացնի նոթատետրերի առաջին էջի ձևավորումը և ապահովի տպագրությունը՝ համաձայն ստորև ներկայացված պահանջների։ </w:t>
      </w:r>
      <w:proofErr w:type="spellStart"/>
      <w:r w:rsidRPr="00955DBF">
        <w:t>Լոգոն</w:t>
      </w:r>
      <w:proofErr w:type="spellEnd"/>
      <w:r w:rsidRPr="00955DBF">
        <w:t xml:space="preserve"> </w:t>
      </w:r>
      <w:r w:rsidR="0062243F">
        <w:t xml:space="preserve">և </w:t>
      </w:r>
      <w:proofErr w:type="spellStart"/>
      <w:r w:rsidR="0062243F">
        <w:t>տպագրվող</w:t>
      </w:r>
      <w:proofErr w:type="spellEnd"/>
      <w:r w:rsidR="0062243F">
        <w:t xml:space="preserve"> </w:t>
      </w:r>
      <w:proofErr w:type="spellStart"/>
      <w:r w:rsidR="0062243F">
        <w:t>տեղեկատվությունը</w:t>
      </w:r>
      <w:proofErr w:type="spellEnd"/>
      <w:r w:rsidR="0062243F">
        <w:t xml:space="preserve"> </w:t>
      </w:r>
      <w:proofErr w:type="spellStart"/>
      <w:r w:rsidRPr="00955DBF">
        <w:t>տրամադրվելու</w:t>
      </w:r>
      <w:proofErr w:type="spellEnd"/>
      <w:r w:rsidRPr="00955DBF">
        <w:t xml:space="preserve"> է </w:t>
      </w:r>
      <w:proofErr w:type="spellStart"/>
      <w:r w:rsidRPr="00955DBF">
        <w:t>պատվիրատուի</w:t>
      </w:r>
      <w:proofErr w:type="spellEnd"/>
      <w:r w:rsidRPr="00955DBF">
        <w:t xml:space="preserve"> </w:t>
      </w:r>
      <w:proofErr w:type="spellStart"/>
      <w:r w:rsidRPr="00955DBF">
        <w:t>կողմից</w:t>
      </w:r>
      <w:proofErr w:type="spellEnd"/>
      <w:r w:rsidRPr="00955DBF">
        <w:t>։</w:t>
      </w:r>
    </w:p>
    <w:p w14:paraId="38ED8D0D" w14:textId="77777777" w:rsidR="00955DBF" w:rsidRDefault="00955DBF" w:rsidP="00955DBF">
      <w:pPr>
        <w:spacing w:after="0"/>
        <w:ind w:firstLine="709"/>
        <w:jc w:val="both"/>
        <w:rPr>
          <w:b/>
          <w:bCs/>
        </w:rPr>
      </w:pPr>
      <w:proofErr w:type="spellStart"/>
      <w:r w:rsidRPr="00955DBF">
        <w:rPr>
          <w:b/>
          <w:bCs/>
        </w:rPr>
        <w:t>Տեխնիկական</w:t>
      </w:r>
      <w:proofErr w:type="spellEnd"/>
      <w:r w:rsidRPr="00955DBF">
        <w:rPr>
          <w:b/>
          <w:bCs/>
        </w:rPr>
        <w:t xml:space="preserve"> </w:t>
      </w:r>
      <w:proofErr w:type="spellStart"/>
      <w:r w:rsidRPr="00955DBF">
        <w:rPr>
          <w:b/>
          <w:bCs/>
        </w:rPr>
        <w:t>պահանջներ</w:t>
      </w:r>
      <w:proofErr w:type="spellEnd"/>
    </w:p>
    <w:tbl>
      <w:tblPr>
        <w:tblStyle w:val="TableGrid"/>
        <w:tblW w:w="0" w:type="auto"/>
        <w:tblLook w:val="04A0" w:firstRow="1" w:lastRow="0" w:firstColumn="1" w:lastColumn="0" w:noHBand="0" w:noVBand="1"/>
      </w:tblPr>
      <w:tblGrid>
        <w:gridCol w:w="4672"/>
        <w:gridCol w:w="4672"/>
      </w:tblGrid>
      <w:tr w:rsidR="00DA2837" w14:paraId="19DB5367" w14:textId="77777777" w:rsidTr="00DA2837">
        <w:tc>
          <w:tcPr>
            <w:tcW w:w="4672" w:type="dxa"/>
          </w:tcPr>
          <w:p w14:paraId="471A119C" w14:textId="1A35CF67" w:rsidR="00DA2837" w:rsidRDefault="00DA2837" w:rsidP="00955DBF">
            <w:pPr>
              <w:spacing w:after="0"/>
              <w:jc w:val="both"/>
            </w:pPr>
            <w:proofErr w:type="spellStart"/>
            <w:r w:rsidRPr="00955DBF">
              <w:t>Կազմ</w:t>
            </w:r>
            <w:proofErr w:type="spellEnd"/>
          </w:p>
        </w:tc>
        <w:tc>
          <w:tcPr>
            <w:tcW w:w="4672" w:type="dxa"/>
          </w:tcPr>
          <w:p w14:paraId="4E226DCE" w14:textId="02442397" w:rsidR="00DA2837" w:rsidRDefault="00DA2837" w:rsidP="00955DBF">
            <w:pPr>
              <w:spacing w:after="0"/>
              <w:jc w:val="both"/>
            </w:pPr>
            <w:proofErr w:type="spellStart"/>
            <w:r w:rsidRPr="00955DBF">
              <w:t>կոշտ</w:t>
            </w:r>
            <w:proofErr w:type="spellEnd"/>
            <w:r>
              <w:t xml:space="preserve">, </w:t>
            </w:r>
            <w:proofErr w:type="spellStart"/>
            <w:r>
              <w:t>փայլուն</w:t>
            </w:r>
            <w:proofErr w:type="spellEnd"/>
            <w:r>
              <w:t xml:space="preserve"> </w:t>
            </w:r>
            <w:proofErr w:type="spellStart"/>
            <w:r>
              <w:t>լամինացիա</w:t>
            </w:r>
            <w:proofErr w:type="spellEnd"/>
          </w:p>
        </w:tc>
      </w:tr>
      <w:tr w:rsidR="00DA2837" w14:paraId="68B730A4" w14:textId="77777777" w:rsidTr="00DA2837">
        <w:tc>
          <w:tcPr>
            <w:tcW w:w="4672" w:type="dxa"/>
          </w:tcPr>
          <w:p w14:paraId="0E1B488C" w14:textId="563FCE17" w:rsidR="00DA2837" w:rsidRDefault="00DA2837" w:rsidP="00955DBF">
            <w:pPr>
              <w:spacing w:after="0"/>
              <w:jc w:val="both"/>
            </w:pPr>
            <w:proofErr w:type="spellStart"/>
            <w:r w:rsidRPr="00E6555B">
              <w:t>Թղթի</w:t>
            </w:r>
            <w:proofErr w:type="spellEnd"/>
            <w:r w:rsidRPr="00E6555B">
              <w:t xml:space="preserve"> </w:t>
            </w:r>
            <w:proofErr w:type="spellStart"/>
            <w:r w:rsidRPr="00E6555B">
              <w:t>խտություն</w:t>
            </w:r>
            <w:proofErr w:type="spellEnd"/>
          </w:p>
        </w:tc>
        <w:tc>
          <w:tcPr>
            <w:tcW w:w="4672" w:type="dxa"/>
          </w:tcPr>
          <w:p w14:paraId="47BAEA31" w14:textId="140C5362" w:rsidR="00DA2837" w:rsidRDefault="00DA2837" w:rsidP="00955DBF">
            <w:pPr>
              <w:spacing w:after="0"/>
              <w:jc w:val="both"/>
            </w:pPr>
            <w:r w:rsidRPr="00E6555B">
              <w:t>80–100 գ/մ²</w:t>
            </w:r>
            <w:r>
              <w:t xml:space="preserve"> </w:t>
            </w:r>
          </w:p>
        </w:tc>
      </w:tr>
      <w:tr w:rsidR="00DA2837" w14:paraId="3E58D5B1" w14:textId="77777777" w:rsidTr="00DA2837">
        <w:tc>
          <w:tcPr>
            <w:tcW w:w="4672" w:type="dxa"/>
          </w:tcPr>
          <w:p w14:paraId="56D1F16C" w14:textId="7D9689B9" w:rsidR="00DA2837" w:rsidRDefault="00DA2837" w:rsidP="00955DBF">
            <w:pPr>
              <w:spacing w:after="0"/>
              <w:jc w:val="both"/>
            </w:pPr>
            <w:proofErr w:type="spellStart"/>
            <w:r>
              <w:t>Թղթի</w:t>
            </w:r>
            <w:proofErr w:type="spellEnd"/>
            <w:r>
              <w:t xml:space="preserve"> </w:t>
            </w:r>
            <w:proofErr w:type="spellStart"/>
            <w:r>
              <w:t>գույն</w:t>
            </w:r>
            <w:proofErr w:type="spellEnd"/>
          </w:p>
        </w:tc>
        <w:tc>
          <w:tcPr>
            <w:tcW w:w="4672" w:type="dxa"/>
          </w:tcPr>
          <w:p w14:paraId="4F27A103" w14:textId="37E7832F" w:rsidR="00DA2837" w:rsidRDefault="00DA2837" w:rsidP="00955DBF">
            <w:pPr>
              <w:spacing w:after="0"/>
              <w:jc w:val="both"/>
            </w:pPr>
            <w:proofErr w:type="spellStart"/>
            <w:r>
              <w:t>կաթնագույն</w:t>
            </w:r>
            <w:proofErr w:type="spellEnd"/>
          </w:p>
        </w:tc>
      </w:tr>
      <w:tr w:rsidR="00DA2837" w14:paraId="08A24D3D" w14:textId="77777777" w:rsidTr="00DA2837">
        <w:tc>
          <w:tcPr>
            <w:tcW w:w="4672" w:type="dxa"/>
          </w:tcPr>
          <w:p w14:paraId="710ACCD3" w14:textId="379CAF14" w:rsidR="00DA2837" w:rsidRDefault="00DA2837" w:rsidP="00955DBF">
            <w:pPr>
              <w:spacing w:after="0"/>
              <w:jc w:val="both"/>
            </w:pPr>
            <w:proofErr w:type="spellStart"/>
            <w:r w:rsidRPr="00955DBF">
              <w:t>Կազմակերպում</w:t>
            </w:r>
            <w:proofErr w:type="spellEnd"/>
          </w:p>
        </w:tc>
        <w:tc>
          <w:tcPr>
            <w:tcW w:w="4672" w:type="dxa"/>
          </w:tcPr>
          <w:p w14:paraId="4660BF93" w14:textId="4417EC7A" w:rsidR="00DA2837" w:rsidRDefault="00DA2837" w:rsidP="00955DBF">
            <w:pPr>
              <w:spacing w:after="0"/>
              <w:jc w:val="both"/>
            </w:pPr>
            <w:proofErr w:type="spellStart"/>
            <w:r w:rsidRPr="00955DBF">
              <w:t>զսպանակավոր</w:t>
            </w:r>
            <w:proofErr w:type="spellEnd"/>
          </w:p>
        </w:tc>
      </w:tr>
      <w:tr w:rsidR="00DA2837" w14:paraId="79889924" w14:textId="77777777" w:rsidTr="00DA2837">
        <w:tc>
          <w:tcPr>
            <w:tcW w:w="4672" w:type="dxa"/>
          </w:tcPr>
          <w:p w14:paraId="5579C0AD" w14:textId="1B3C3E3F" w:rsidR="00DA2837" w:rsidRDefault="00DA2837" w:rsidP="00955DBF">
            <w:pPr>
              <w:spacing w:after="0"/>
              <w:jc w:val="both"/>
            </w:pPr>
            <w:proofErr w:type="spellStart"/>
            <w:r w:rsidRPr="00955DBF">
              <w:t>Ձևաչափ</w:t>
            </w:r>
            <w:proofErr w:type="spellEnd"/>
          </w:p>
        </w:tc>
        <w:tc>
          <w:tcPr>
            <w:tcW w:w="4672" w:type="dxa"/>
          </w:tcPr>
          <w:p w14:paraId="3AE18A6F" w14:textId="7E3E5E2C" w:rsidR="00DA2837" w:rsidRDefault="00DA2837" w:rsidP="00955DBF">
            <w:pPr>
              <w:spacing w:after="0"/>
              <w:jc w:val="both"/>
            </w:pPr>
            <w:proofErr w:type="spellStart"/>
            <w:r w:rsidRPr="00955DBF">
              <w:t>ուղղահայաց</w:t>
            </w:r>
            <w:proofErr w:type="spellEnd"/>
          </w:p>
        </w:tc>
      </w:tr>
      <w:tr w:rsidR="00DA2837" w14:paraId="691104B4" w14:textId="77777777" w:rsidTr="00DA2837">
        <w:tc>
          <w:tcPr>
            <w:tcW w:w="4672" w:type="dxa"/>
          </w:tcPr>
          <w:p w14:paraId="0867EB99" w14:textId="4595B88D" w:rsidR="00DA2837" w:rsidRDefault="00DA2837" w:rsidP="00955DBF">
            <w:pPr>
              <w:spacing w:after="0"/>
              <w:jc w:val="both"/>
            </w:pPr>
            <w:proofErr w:type="spellStart"/>
            <w:r w:rsidRPr="00955DBF">
              <w:t>Էջեր</w:t>
            </w:r>
            <w:proofErr w:type="spellEnd"/>
          </w:p>
        </w:tc>
        <w:tc>
          <w:tcPr>
            <w:tcW w:w="4672" w:type="dxa"/>
          </w:tcPr>
          <w:p w14:paraId="15C60741" w14:textId="4C2DD615" w:rsidR="00DA2837" w:rsidRDefault="00DA2837" w:rsidP="00955DBF">
            <w:pPr>
              <w:spacing w:after="0"/>
              <w:jc w:val="both"/>
            </w:pPr>
            <w:proofErr w:type="spellStart"/>
            <w:r w:rsidRPr="00955DBF">
              <w:t>տողանի</w:t>
            </w:r>
            <w:proofErr w:type="spellEnd"/>
          </w:p>
        </w:tc>
      </w:tr>
      <w:tr w:rsidR="00DA2837" w14:paraId="2725BC8F" w14:textId="77777777" w:rsidTr="00DA2837">
        <w:tc>
          <w:tcPr>
            <w:tcW w:w="4672" w:type="dxa"/>
          </w:tcPr>
          <w:p w14:paraId="7753C2CA" w14:textId="68149E94" w:rsidR="00DA2837" w:rsidRPr="00955DBF" w:rsidRDefault="00DA2837" w:rsidP="00955DBF">
            <w:pPr>
              <w:spacing w:after="0"/>
              <w:jc w:val="both"/>
            </w:pPr>
            <w:proofErr w:type="spellStart"/>
            <w:r w:rsidRPr="00955DBF">
              <w:t>Էջերի</w:t>
            </w:r>
            <w:proofErr w:type="spellEnd"/>
            <w:r w:rsidRPr="00955DBF">
              <w:t xml:space="preserve"> </w:t>
            </w:r>
            <w:proofErr w:type="spellStart"/>
            <w:r w:rsidRPr="00955DBF">
              <w:t>քանակ</w:t>
            </w:r>
            <w:proofErr w:type="spellEnd"/>
          </w:p>
        </w:tc>
        <w:tc>
          <w:tcPr>
            <w:tcW w:w="4672" w:type="dxa"/>
          </w:tcPr>
          <w:p w14:paraId="6364A549" w14:textId="06E5CD4C" w:rsidR="00DA2837" w:rsidRPr="00955DBF" w:rsidRDefault="00DA2837" w:rsidP="00955DBF">
            <w:pPr>
              <w:spacing w:after="0"/>
              <w:jc w:val="both"/>
            </w:pPr>
            <w:r>
              <w:t>2</w:t>
            </w:r>
            <w:r w:rsidRPr="00955DBF">
              <w:t xml:space="preserve">0 </w:t>
            </w:r>
            <w:proofErr w:type="spellStart"/>
            <w:r w:rsidRPr="00955DBF">
              <w:t>էջ</w:t>
            </w:r>
            <w:proofErr w:type="spellEnd"/>
          </w:p>
        </w:tc>
      </w:tr>
      <w:tr w:rsidR="00DA2837" w14:paraId="7EF97E5F" w14:textId="77777777" w:rsidTr="00A40195">
        <w:tc>
          <w:tcPr>
            <w:tcW w:w="9344" w:type="dxa"/>
            <w:gridSpan w:val="2"/>
          </w:tcPr>
          <w:p w14:paraId="7CF5DBAD" w14:textId="661F0B04" w:rsidR="00DA2837" w:rsidRDefault="00DA2837" w:rsidP="00DA2837">
            <w:pPr>
              <w:spacing w:after="0"/>
              <w:ind w:left="360"/>
              <w:jc w:val="both"/>
            </w:pPr>
            <w:proofErr w:type="spellStart"/>
            <w:r w:rsidRPr="00955DBF">
              <w:t>Յուրաքանչյուր</w:t>
            </w:r>
            <w:proofErr w:type="spellEnd"/>
            <w:r w:rsidRPr="00955DBF">
              <w:t xml:space="preserve"> </w:t>
            </w:r>
            <w:proofErr w:type="spellStart"/>
            <w:r w:rsidRPr="00955DBF">
              <w:t>էջում</w:t>
            </w:r>
            <w:proofErr w:type="spellEnd"/>
            <w:r w:rsidRPr="00955DBF">
              <w:t xml:space="preserve">՝ </w:t>
            </w:r>
            <w:proofErr w:type="spellStart"/>
            <w:r w:rsidRPr="00955DBF">
              <w:t>մեկ</w:t>
            </w:r>
            <w:proofErr w:type="spellEnd"/>
            <w:r w:rsidRPr="00955DBF">
              <w:t xml:space="preserve"> </w:t>
            </w:r>
            <w:proofErr w:type="spellStart"/>
            <w:r w:rsidRPr="00955DBF">
              <w:t>տող</w:t>
            </w:r>
            <w:proofErr w:type="spellEnd"/>
            <w:r w:rsidRPr="00955DBF">
              <w:t xml:space="preserve"> </w:t>
            </w:r>
            <w:proofErr w:type="spellStart"/>
            <w:r w:rsidRPr="00955DBF">
              <w:t>հաղորդագրություն</w:t>
            </w:r>
            <w:proofErr w:type="spellEnd"/>
            <w:r w:rsidRPr="00955DBF">
              <w:t xml:space="preserve"> (</w:t>
            </w:r>
            <w:proofErr w:type="spellStart"/>
            <w:r w:rsidRPr="00955DBF">
              <w:t>տեքստը</w:t>
            </w:r>
            <w:proofErr w:type="spellEnd"/>
            <w:r w:rsidRPr="00955DBF">
              <w:t xml:space="preserve"> </w:t>
            </w:r>
            <w:proofErr w:type="spellStart"/>
            <w:r w:rsidRPr="00955DBF">
              <w:t>տրամադրվելու</w:t>
            </w:r>
            <w:proofErr w:type="spellEnd"/>
            <w:r w:rsidRPr="00955DBF">
              <w:t xml:space="preserve"> է </w:t>
            </w:r>
            <w:proofErr w:type="spellStart"/>
            <w:r w:rsidRPr="00955DBF">
              <w:t>պատվիրատուի</w:t>
            </w:r>
            <w:proofErr w:type="spellEnd"/>
            <w:r w:rsidRPr="00955DBF">
              <w:t xml:space="preserve"> </w:t>
            </w:r>
            <w:proofErr w:type="spellStart"/>
            <w:r w:rsidRPr="00955DBF">
              <w:t>կողմից</w:t>
            </w:r>
            <w:proofErr w:type="spellEnd"/>
            <w:r w:rsidRPr="00955DBF">
              <w:t>)</w:t>
            </w:r>
          </w:p>
        </w:tc>
      </w:tr>
    </w:tbl>
    <w:p w14:paraId="0847BDA8" w14:textId="77777777" w:rsidR="00DA2837" w:rsidRDefault="00DA2837" w:rsidP="00DA2837">
      <w:pPr>
        <w:spacing w:after="0"/>
        <w:jc w:val="both"/>
      </w:pPr>
    </w:p>
    <w:p w14:paraId="50B18962" w14:textId="77777777" w:rsidR="00F0204A" w:rsidRDefault="00F0204A" w:rsidP="00DA2837">
      <w:pPr>
        <w:spacing w:after="0"/>
        <w:jc w:val="both"/>
      </w:pPr>
    </w:p>
    <w:p w14:paraId="304B87B9" w14:textId="77777777" w:rsidR="00F0204A" w:rsidRDefault="00F0204A" w:rsidP="00DA2837">
      <w:pPr>
        <w:spacing w:after="0"/>
        <w:jc w:val="both"/>
      </w:pPr>
    </w:p>
    <w:p w14:paraId="6D2DB2DA" w14:textId="362C0570" w:rsidR="00712720" w:rsidRPr="00DA2837" w:rsidRDefault="00712720" w:rsidP="00955DBF">
      <w:pPr>
        <w:spacing w:after="0"/>
        <w:ind w:firstLine="709"/>
        <w:jc w:val="both"/>
        <w:rPr>
          <w:b/>
          <w:bCs/>
        </w:rPr>
      </w:pPr>
    </w:p>
    <w:p w14:paraId="009D32A4" w14:textId="77777777" w:rsidR="00712720" w:rsidRDefault="00712720" w:rsidP="0062243F">
      <w:pPr>
        <w:spacing w:after="0"/>
        <w:rPr>
          <w:b/>
          <w:bCs/>
          <w:lang w:val="hy-AM"/>
        </w:rPr>
      </w:pPr>
    </w:p>
    <w:p w14:paraId="1BB7F829" w14:textId="04BB0FB2" w:rsidR="008C62E9" w:rsidRPr="00E86B7A" w:rsidRDefault="008C62E9" w:rsidP="008C62E9">
      <w:pPr>
        <w:spacing w:after="0"/>
        <w:ind w:firstLine="709"/>
        <w:jc w:val="center"/>
        <w:rPr>
          <w:lang w:val="hy-AM"/>
        </w:rPr>
      </w:pPr>
      <w:r w:rsidRPr="00CE0BA8">
        <w:rPr>
          <w:b/>
          <w:bCs/>
          <w:lang w:val="hy-AM"/>
        </w:rPr>
        <w:t xml:space="preserve">Գնառաջարկների ներկայացման </w:t>
      </w:r>
      <w:r>
        <w:rPr>
          <w:b/>
          <w:bCs/>
          <w:lang w:val="hy-AM"/>
        </w:rPr>
        <w:t>պայմաններ</w:t>
      </w:r>
    </w:p>
    <w:p w14:paraId="7BB808DE" w14:textId="77777777" w:rsidR="008C62E9" w:rsidRPr="000626AE" w:rsidRDefault="008C62E9" w:rsidP="008C62E9">
      <w:pPr>
        <w:spacing w:after="0" w:line="240" w:lineRule="auto"/>
        <w:jc w:val="both"/>
        <w:rPr>
          <w:lang w:val="hy-AM"/>
        </w:rPr>
      </w:pPr>
      <w:r w:rsidRPr="000626AE">
        <w:rPr>
          <w:lang w:val="hy-AM"/>
        </w:rPr>
        <w:t>Ներկայացվող փաստաթղթերը՝</w:t>
      </w:r>
    </w:p>
    <w:p w14:paraId="5E3933E4" w14:textId="77777777" w:rsidR="008C62E9" w:rsidRPr="002B65EA" w:rsidRDefault="008C62E9" w:rsidP="008C62E9">
      <w:pPr>
        <w:spacing w:after="0" w:line="240" w:lineRule="auto"/>
        <w:jc w:val="both"/>
        <w:rPr>
          <w:b/>
          <w:bCs/>
          <w:lang w:val="hy-AM"/>
        </w:rPr>
      </w:pPr>
      <w:r w:rsidRPr="002B65EA">
        <w:rPr>
          <w:b/>
          <w:bCs/>
          <w:lang w:val="hy-AM"/>
        </w:rPr>
        <w:t>1.Ֆինանսական առաջարկ (հավելված 1)</w:t>
      </w:r>
    </w:p>
    <w:p w14:paraId="01D921D3" w14:textId="1798B0E7" w:rsidR="00A8477E" w:rsidRDefault="008C62E9" w:rsidP="006D332E">
      <w:pPr>
        <w:spacing w:after="0" w:line="240" w:lineRule="auto"/>
        <w:jc w:val="both"/>
        <w:rPr>
          <w:b/>
          <w:bCs/>
          <w:lang w:val="hy-AM"/>
        </w:rPr>
      </w:pPr>
      <w:r w:rsidRPr="002B65EA">
        <w:rPr>
          <w:b/>
          <w:bCs/>
          <w:lang w:val="hy-AM"/>
        </w:rPr>
        <w:t>2.Կազմակերպության տվյալներ (հավելված 1</w:t>
      </w:r>
      <w:r w:rsidR="008071E3" w:rsidRPr="00B4304F">
        <w:rPr>
          <w:b/>
          <w:bCs/>
          <w:lang w:val="hy-AM"/>
        </w:rPr>
        <w:t>)</w:t>
      </w:r>
    </w:p>
    <w:p w14:paraId="6D0B23A4" w14:textId="7CBBE3E2" w:rsidR="00E6555B" w:rsidRDefault="00E6555B" w:rsidP="006D332E">
      <w:pPr>
        <w:spacing w:after="0" w:line="240" w:lineRule="auto"/>
        <w:jc w:val="both"/>
        <w:rPr>
          <w:b/>
          <w:bCs/>
          <w:lang w:val="hy-AM"/>
        </w:rPr>
      </w:pPr>
      <w:r>
        <w:rPr>
          <w:b/>
          <w:bCs/>
          <w:lang w:val="hy-AM"/>
        </w:rPr>
        <w:t>3․ Նոթատետրերի տեխնիկական նկարագրություն</w:t>
      </w:r>
    </w:p>
    <w:p w14:paraId="089566C2" w14:textId="55C14FDD" w:rsidR="00F0204A" w:rsidRPr="00B4304F" w:rsidRDefault="00F0204A" w:rsidP="006D332E">
      <w:pPr>
        <w:spacing w:after="0" w:line="240" w:lineRule="auto"/>
        <w:jc w:val="both"/>
        <w:rPr>
          <w:b/>
          <w:bCs/>
          <w:lang w:val="hy-AM"/>
        </w:rPr>
      </w:pPr>
    </w:p>
    <w:p w14:paraId="15F18E43" w14:textId="77777777" w:rsidR="00B4304F" w:rsidRDefault="00B4304F" w:rsidP="006D332E">
      <w:pPr>
        <w:spacing w:after="0" w:line="240" w:lineRule="auto"/>
        <w:jc w:val="both"/>
        <w:rPr>
          <w:b/>
          <w:bCs/>
          <w:lang w:val="hy-AM"/>
        </w:rPr>
      </w:pPr>
    </w:p>
    <w:p w14:paraId="54ADAE17" w14:textId="77777777" w:rsidR="00B4304F" w:rsidRDefault="00B4304F" w:rsidP="006D332E">
      <w:pPr>
        <w:spacing w:after="0" w:line="240" w:lineRule="auto"/>
        <w:jc w:val="both"/>
        <w:rPr>
          <w:b/>
          <w:bCs/>
          <w:lang w:val="hy-AM"/>
        </w:rPr>
      </w:pPr>
    </w:p>
    <w:p w14:paraId="5E33C3BB" w14:textId="77777777" w:rsidR="00EA569E" w:rsidRDefault="00EA569E" w:rsidP="006D332E">
      <w:pPr>
        <w:spacing w:after="0" w:line="240" w:lineRule="auto"/>
        <w:jc w:val="both"/>
        <w:rPr>
          <w:b/>
          <w:bCs/>
          <w:lang w:val="hy-AM"/>
        </w:rPr>
      </w:pPr>
    </w:p>
    <w:p w14:paraId="38CC0CA8" w14:textId="77777777" w:rsidR="00EA569E" w:rsidRDefault="00EA569E" w:rsidP="006D332E">
      <w:pPr>
        <w:spacing w:after="0" w:line="240" w:lineRule="auto"/>
        <w:jc w:val="both"/>
        <w:rPr>
          <w:b/>
          <w:bCs/>
          <w:lang w:val="hy-AM"/>
        </w:rPr>
      </w:pPr>
    </w:p>
    <w:p w14:paraId="4DEB4E13" w14:textId="77777777" w:rsidR="00EA569E" w:rsidRDefault="00EA569E" w:rsidP="006D332E">
      <w:pPr>
        <w:spacing w:after="0" w:line="240" w:lineRule="auto"/>
        <w:jc w:val="both"/>
        <w:rPr>
          <w:b/>
          <w:bCs/>
          <w:lang w:val="hy-AM"/>
        </w:rPr>
      </w:pPr>
    </w:p>
    <w:p w14:paraId="32CC08E6" w14:textId="77777777" w:rsidR="0088161A" w:rsidRDefault="0088161A" w:rsidP="006D332E">
      <w:pPr>
        <w:spacing w:after="0" w:line="240" w:lineRule="auto"/>
        <w:jc w:val="both"/>
        <w:rPr>
          <w:b/>
          <w:bCs/>
          <w:lang w:val="hy-AM"/>
        </w:rPr>
      </w:pPr>
    </w:p>
    <w:p w14:paraId="7BF13A6E" w14:textId="77777777" w:rsidR="0088161A" w:rsidRDefault="0088161A" w:rsidP="006D332E">
      <w:pPr>
        <w:spacing w:after="0" w:line="240" w:lineRule="auto"/>
        <w:jc w:val="both"/>
        <w:rPr>
          <w:b/>
          <w:bCs/>
          <w:lang w:val="hy-AM"/>
        </w:rPr>
      </w:pPr>
    </w:p>
    <w:p w14:paraId="0460E7E3" w14:textId="77777777" w:rsidR="0088161A" w:rsidRDefault="0088161A" w:rsidP="006D332E">
      <w:pPr>
        <w:spacing w:after="0" w:line="240" w:lineRule="auto"/>
        <w:jc w:val="both"/>
        <w:rPr>
          <w:b/>
          <w:bCs/>
          <w:lang w:val="hy-AM"/>
        </w:rPr>
      </w:pPr>
    </w:p>
    <w:p w14:paraId="5201CE80" w14:textId="77777777" w:rsidR="0088161A" w:rsidRPr="0088161A" w:rsidRDefault="0088161A" w:rsidP="0088161A">
      <w:pPr>
        <w:spacing w:after="0" w:line="240" w:lineRule="auto"/>
        <w:jc w:val="center"/>
        <w:rPr>
          <w:b/>
          <w:bCs/>
          <w:sz w:val="28"/>
          <w:szCs w:val="28"/>
          <w:lang w:val="hy-AM"/>
        </w:rPr>
      </w:pPr>
      <w:r w:rsidRPr="0088161A">
        <w:rPr>
          <w:b/>
          <w:bCs/>
          <w:sz w:val="28"/>
          <w:szCs w:val="28"/>
          <w:lang w:val="hy-AM"/>
        </w:rPr>
        <w:t>Invitation to quote for the provision of notebook printing services</w:t>
      </w:r>
    </w:p>
    <w:p w14:paraId="2A5BD62C" w14:textId="37C3C113" w:rsidR="0088161A" w:rsidRPr="0088161A" w:rsidRDefault="0088161A" w:rsidP="0088161A">
      <w:pPr>
        <w:spacing w:after="0" w:line="240" w:lineRule="auto"/>
        <w:jc w:val="center"/>
        <w:rPr>
          <w:b/>
          <w:bCs/>
          <w:sz w:val="28"/>
          <w:szCs w:val="28"/>
          <w:lang w:val="hy-AM"/>
        </w:rPr>
      </w:pPr>
      <w:r w:rsidRPr="0088161A">
        <w:rPr>
          <w:b/>
          <w:bCs/>
          <w:sz w:val="28"/>
          <w:szCs w:val="28"/>
          <w:lang w:val="hy-AM"/>
        </w:rPr>
        <w:t xml:space="preserve"> N IEQE26-4</w:t>
      </w:r>
    </w:p>
    <w:p w14:paraId="20342F60" w14:textId="77777777" w:rsidR="0088161A" w:rsidRPr="0088161A" w:rsidRDefault="0088161A" w:rsidP="0088161A">
      <w:pPr>
        <w:spacing w:after="0" w:line="240" w:lineRule="auto"/>
        <w:jc w:val="both"/>
        <w:rPr>
          <w:b/>
          <w:bCs/>
          <w:lang w:val="hy-AM"/>
        </w:rPr>
      </w:pPr>
    </w:p>
    <w:p w14:paraId="0D0A441B" w14:textId="77777777" w:rsidR="0088161A" w:rsidRPr="0088161A" w:rsidRDefault="0088161A" w:rsidP="0088161A">
      <w:pPr>
        <w:spacing w:after="0" w:line="240" w:lineRule="auto"/>
        <w:jc w:val="both"/>
        <w:rPr>
          <w:lang w:val="hy-AM"/>
        </w:rPr>
      </w:pPr>
      <w:r w:rsidRPr="0088161A">
        <w:rPr>
          <w:lang w:val="hy-AM"/>
        </w:rPr>
        <w:t>The Client, “Armenian Caritas” charitable NGO, located at 8, H. Sargsyan St., Lane 3, Gyumri, RA, announces a request for quotation, which is carried out in one stage.</w:t>
      </w:r>
    </w:p>
    <w:p w14:paraId="5DE36532" w14:textId="77777777" w:rsidR="0088161A" w:rsidRPr="0088161A" w:rsidRDefault="0088161A" w:rsidP="0088161A">
      <w:pPr>
        <w:spacing w:after="0" w:line="240" w:lineRule="auto"/>
        <w:jc w:val="both"/>
        <w:rPr>
          <w:lang w:val="hy-AM"/>
        </w:rPr>
      </w:pPr>
      <w:r w:rsidRPr="0088161A">
        <w:rPr>
          <w:lang w:val="hy-AM"/>
        </w:rPr>
        <w:t>As a result of this procedure, the selected participants will be offered to sign a contract for the provision of</w:t>
      </w:r>
      <w:r w:rsidRPr="0088161A">
        <w:rPr>
          <w:b/>
          <w:bCs/>
          <w:lang w:val="hy-AM"/>
        </w:rPr>
        <w:t xml:space="preserve"> notebook printing service</w:t>
      </w:r>
      <w:r w:rsidRPr="0088161A">
        <w:rPr>
          <w:lang w:val="hy-AM"/>
        </w:rPr>
        <w:t>s in accordance with the established procedure. The order will be executed in 2 parts within 1 year. Payment will be made within 5 working days after the service is rendered, according to the act of the rendered service.</w:t>
      </w:r>
    </w:p>
    <w:p w14:paraId="77AE2180" w14:textId="77777777" w:rsidR="0088161A" w:rsidRPr="0088161A" w:rsidRDefault="0088161A" w:rsidP="0088161A">
      <w:pPr>
        <w:spacing w:after="0" w:line="240" w:lineRule="auto"/>
        <w:jc w:val="both"/>
        <w:rPr>
          <w:lang w:val="hy-AM"/>
        </w:rPr>
      </w:pPr>
      <w:r w:rsidRPr="0088161A">
        <w:rPr>
          <w:lang w:val="hy-AM"/>
        </w:rPr>
        <w:t>The selected participant is determined on non-price terms, quality compliance is taken into account and the one offering the lowest price is selected.</w:t>
      </w:r>
    </w:p>
    <w:p w14:paraId="6E4832BE" w14:textId="77777777" w:rsidR="0088161A" w:rsidRPr="0088161A" w:rsidRDefault="0088161A" w:rsidP="0088161A">
      <w:pPr>
        <w:spacing w:after="0" w:line="240" w:lineRule="auto"/>
        <w:jc w:val="both"/>
        <w:rPr>
          <w:lang w:val="hy-AM"/>
        </w:rPr>
      </w:pPr>
      <w:r w:rsidRPr="0088161A">
        <w:rPr>
          <w:lang w:val="hy-AM"/>
        </w:rPr>
        <w:t>The minutes of the opening and evaluation session of the tender applications will be sent to all participants of the tender.</w:t>
      </w:r>
    </w:p>
    <w:p w14:paraId="62CF9DFB" w14:textId="77777777" w:rsidR="0088161A" w:rsidRPr="0088161A" w:rsidRDefault="0088161A" w:rsidP="0088161A">
      <w:pPr>
        <w:spacing w:after="0" w:line="240" w:lineRule="auto"/>
        <w:jc w:val="both"/>
        <w:rPr>
          <w:lang w:val="hy-AM"/>
        </w:rPr>
      </w:pPr>
    </w:p>
    <w:p w14:paraId="51EC82DE" w14:textId="78BB9481" w:rsidR="0088161A" w:rsidRPr="0088161A" w:rsidRDefault="0088161A" w:rsidP="0088161A">
      <w:pPr>
        <w:spacing w:after="0" w:line="240" w:lineRule="auto"/>
        <w:jc w:val="both"/>
        <w:rPr>
          <w:lang w:val="hy-AM"/>
        </w:rPr>
      </w:pPr>
      <w:r w:rsidRPr="0088161A">
        <w:rPr>
          <w:lang w:val="hy-AM"/>
        </w:rPr>
        <w:t xml:space="preserve">Applications for the competition must be sent in a signed version to </w:t>
      </w:r>
      <w:r>
        <w:rPr>
          <w:lang w:val="hy-AM"/>
        </w:rPr>
        <w:fldChar w:fldCharType="begin"/>
      </w:r>
      <w:r>
        <w:rPr>
          <w:lang w:val="hy-AM"/>
        </w:rPr>
        <w:instrText>HYPERLINK "mailto:</w:instrText>
      </w:r>
      <w:r w:rsidRPr="0088161A">
        <w:rPr>
          <w:lang w:val="hy-AM"/>
        </w:rPr>
        <w:instrText>a.hamalbashyan@caritas.am</w:instrText>
      </w:r>
      <w:r>
        <w:rPr>
          <w:lang w:val="hy-AM"/>
        </w:rPr>
        <w:instrText>"</w:instrText>
      </w:r>
      <w:r>
        <w:rPr>
          <w:lang w:val="hy-AM"/>
        </w:rPr>
      </w:r>
      <w:r>
        <w:rPr>
          <w:lang w:val="hy-AM"/>
        </w:rPr>
        <w:fldChar w:fldCharType="separate"/>
      </w:r>
      <w:r w:rsidRPr="008D1ADB">
        <w:rPr>
          <w:rStyle w:val="Hyperlink"/>
          <w:lang w:val="hy-AM"/>
        </w:rPr>
        <w:t>a.hamalbashyan@caritas.am</w:t>
      </w:r>
      <w:r>
        <w:rPr>
          <w:lang w:val="hy-AM"/>
        </w:rPr>
        <w:fldChar w:fldCharType="end"/>
      </w:r>
      <w:r>
        <w:rPr>
          <w:lang w:val="hy-AM"/>
        </w:rPr>
        <w:t xml:space="preserve"> </w:t>
      </w:r>
      <w:r w:rsidRPr="0088161A">
        <w:rPr>
          <w:lang w:val="hy-AM"/>
        </w:rPr>
        <w:t xml:space="preserve"> and </w:t>
      </w:r>
      <w:r>
        <w:rPr>
          <w:lang w:val="hy-AM"/>
        </w:rPr>
        <w:fldChar w:fldCharType="begin"/>
      </w:r>
      <w:r>
        <w:rPr>
          <w:lang w:val="hy-AM"/>
        </w:rPr>
        <w:instrText>HYPERLINK "mailto:</w:instrText>
      </w:r>
      <w:r w:rsidRPr="0088161A">
        <w:rPr>
          <w:lang w:val="hy-AM"/>
        </w:rPr>
        <w:instrText>s.minasyan@caritas.am</w:instrText>
      </w:r>
      <w:r>
        <w:rPr>
          <w:lang w:val="hy-AM"/>
        </w:rPr>
        <w:instrText>"</w:instrText>
      </w:r>
      <w:r>
        <w:rPr>
          <w:lang w:val="hy-AM"/>
        </w:rPr>
      </w:r>
      <w:r>
        <w:rPr>
          <w:lang w:val="hy-AM"/>
        </w:rPr>
        <w:fldChar w:fldCharType="separate"/>
      </w:r>
      <w:r w:rsidRPr="008D1ADB">
        <w:rPr>
          <w:rStyle w:val="Hyperlink"/>
          <w:lang w:val="hy-AM"/>
        </w:rPr>
        <w:t>s.minasyan@caritas.am</w:t>
      </w:r>
      <w:r>
        <w:rPr>
          <w:lang w:val="hy-AM"/>
        </w:rPr>
        <w:fldChar w:fldCharType="end"/>
      </w:r>
      <w:r>
        <w:rPr>
          <w:lang w:val="hy-AM"/>
        </w:rPr>
        <w:t xml:space="preserve"> </w:t>
      </w:r>
      <w:r w:rsidRPr="0088161A">
        <w:rPr>
          <w:lang w:val="hy-AM"/>
        </w:rPr>
        <w:t xml:space="preserve"> by </w:t>
      </w:r>
      <w:r w:rsidRPr="0088161A">
        <w:rPr>
          <w:b/>
          <w:bCs/>
          <w:lang w:val="hy-AM"/>
        </w:rPr>
        <w:t>March 27 at 12:00</w:t>
      </w:r>
      <w:r w:rsidRPr="0088161A">
        <w:rPr>
          <w:lang w:val="hy-AM"/>
        </w:rPr>
        <w:t xml:space="preserve">, indicating </w:t>
      </w:r>
      <w:r w:rsidRPr="0088161A">
        <w:rPr>
          <w:b/>
          <w:bCs/>
          <w:lang w:val="hy-AM"/>
        </w:rPr>
        <w:t xml:space="preserve">IEQE26-4 </w:t>
      </w:r>
      <w:r w:rsidRPr="0088161A">
        <w:rPr>
          <w:lang w:val="hy-AM"/>
        </w:rPr>
        <w:t>in the subject line.</w:t>
      </w:r>
    </w:p>
    <w:p w14:paraId="796572EF" w14:textId="77777777" w:rsidR="0088161A" w:rsidRPr="0088161A" w:rsidRDefault="0088161A" w:rsidP="0088161A">
      <w:pPr>
        <w:spacing w:after="0" w:line="240" w:lineRule="auto"/>
        <w:jc w:val="both"/>
        <w:rPr>
          <w:lang w:val="hy-AM"/>
        </w:rPr>
      </w:pPr>
    </w:p>
    <w:p w14:paraId="3D920D9F" w14:textId="43F7376E" w:rsidR="0088161A" w:rsidRPr="0088161A" w:rsidRDefault="0088161A" w:rsidP="0088161A">
      <w:pPr>
        <w:spacing w:after="0" w:line="240" w:lineRule="auto"/>
        <w:jc w:val="both"/>
        <w:rPr>
          <w:lang w:val="hy-AM"/>
        </w:rPr>
      </w:pPr>
      <w:r w:rsidRPr="0088161A">
        <w:rPr>
          <w:lang w:val="hy-AM"/>
        </w:rPr>
        <w:t>If you have any questions, please call 093832366.</w:t>
      </w:r>
    </w:p>
    <w:p w14:paraId="5D0C6DC8" w14:textId="77777777" w:rsidR="00EA569E" w:rsidRPr="0088161A" w:rsidRDefault="00EA569E" w:rsidP="006D332E">
      <w:pPr>
        <w:spacing w:after="0" w:line="240" w:lineRule="auto"/>
        <w:jc w:val="both"/>
        <w:rPr>
          <w:lang w:val="hy-AM"/>
        </w:rPr>
      </w:pPr>
    </w:p>
    <w:p w14:paraId="628ABF04" w14:textId="77777777" w:rsidR="00EA569E" w:rsidRDefault="00EA569E" w:rsidP="006D332E">
      <w:pPr>
        <w:spacing w:after="0" w:line="240" w:lineRule="auto"/>
        <w:jc w:val="both"/>
        <w:rPr>
          <w:b/>
          <w:bCs/>
          <w:lang w:val="hy-AM"/>
        </w:rPr>
      </w:pPr>
    </w:p>
    <w:p w14:paraId="525B8C1E" w14:textId="77777777" w:rsidR="0088161A" w:rsidRPr="0088161A" w:rsidRDefault="0088161A" w:rsidP="0088161A">
      <w:pPr>
        <w:spacing w:after="0" w:line="240" w:lineRule="auto"/>
        <w:jc w:val="both"/>
        <w:rPr>
          <w:lang w:val="hy-AM"/>
        </w:rPr>
      </w:pPr>
      <w:r w:rsidRPr="0088161A">
        <w:rPr>
          <w:lang w:val="hy-AM"/>
        </w:rPr>
        <w:t>We invite your organization to participate in the quotation process for printing notebooks.</w:t>
      </w:r>
    </w:p>
    <w:p w14:paraId="1D1B32F1" w14:textId="77777777" w:rsidR="0088161A" w:rsidRPr="0088161A" w:rsidRDefault="0088161A" w:rsidP="0088161A">
      <w:pPr>
        <w:spacing w:after="0" w:line="240" w:lineRule="auto"/>
        <w:jc w:val="both"/>
        <w:rPr>
          <w:b/>
          <w:bCs/>
          <w:lang w:val="hy-AM"/>
        </w:rPr>
      </w:pPr>
      <w:r w:rsidRPr="0088161A">
        <w:rPr>
          <w:b/>
          <w:bCs/>
          <w:lang w:val="hy-AM"/>
        </w:rPr>
        <w:t>Service Description</w:t>
      </w:r>
    </w:p>
    <w:p w14:paraId="377E0B70" w14:textId="77777777" w:rsidR="0088161A" w:rsidRPr="0088161A" w:rsidRDefault="0088161A" w:rsidP="0088161A">
      <w:pPr>
        <w:spacing w:after="0" w:line="240" w:lineRule="auto"/>
        <w:jc w:val="both"/>
        <w:rPr>
          <w:lang w:val="hy-AM"/>
        </w:rPr>
      </w:pPr>
      <w:r w:rsidRPr="0088161A">
        <w:rPr>
          <w:lang w:val="hy-AM"/>
        </w:rPr>
        <w:t>1. Notebooks</w:t>
      </w:r>
    </w:p>
    <w:p w14:paraId="798990E4" w14:textId="77777777" w:rsidR="0088161A" w:rsidRPr="0088161A" w:rsidRDefault="0088161A" w:rsidP="0088161A">
      <w:pPr>
        <w:spacing w:after="0" w:line="240" w:lineRule="auto"/>
        <w:jc w:val="both"/>
        <w:rPr>
          <w:lang w:val="hy-AM"/>
        </w:rPr>
      </w:pPr>
      <w:r w:rsidRPr="0088161A">
        <w:rPr>
          <w:lang w:val="hy-AM"/>
        </w:rPr>
        <w:t>The Customer plans to order:</w:t>
      </w:r>
    </w:p>
    <w:p w14:paraId="2D88666D" w14:textId="3CE4A795" w:rsidR="0088161A" w:rsidRPr="0088161A" w:rsidRDefault="0088161A" w:rsidP="0088161A">
      <w:pPr>
        <w:spacing w:after="0" w:line="240" w:lineRule="auto"/>
        <w:jc w:val="both"/>
        <w:rPr>
          <w:lang w:val="hy-AM"/>
        </w:rPr>
      </w:pPr>
      <w:r w:rsidRPr="0088161A">
        <w:rPr>
          <w:lang w:val="hy-AM"/>
        </w:rPr>
        <w:t>• 700 copies of notebooks</w:t>
      </w:r>
      <w:r>
        <w:rPr>
          <w:lang w:val="hy-AM"/>
        </w:rPr>
        <w:t>։</w:t>
      </w:r>
      <w:r w:rsidRPr="0088161A">
        <w:rPr>
          <w:lang w:val="hy-AM"/>
        </w:rPr>
        <w:t xml:space="preserve"> </w:t>
      </w:r>
      <w:r>
        <w:rPr>
          <w:lang w:val="hy-AM"/>
        </w:rPr>
        <w:t xml:space="preserve">500 </w:t>
      </w:r>
      <w:r w:rsidRPr="0088161A">
        <w:t>co</w:t>
      </w:r>
      <w:r>
        <w:t xml:space="preserve">pies </w:t>
      </w:r>
      <w:r w:rsidRPr="0088161A">
        <w:rPr>
          <w:lang w:val="hy-AM"/>
        </w:rPr>
        <w:t>with the logo of the pro</w:t>
      </w:r>
      <w:r>
        <w:rPr>
          <w:lang w:val="hy-AM"/>
        </w:rPr>
        <w:t>ject, 200 copies with the logo of</w:t>
      </w:r>
      <w:r w:rsidRPr="0088161A">
        <w:rPr>
          <w:lang w:val="hy-AM"/>
        </w:rPr>
        <w:t xml:space="preserve"> relevant event</w:t>
      </w:r>
    </w:p>
    <w:p w14:paraId="64CE3724" w14:textId="77777777" w:rsidR="0088161A" w:rsidRPr="0088161A" w:rsidRDefault="0088161A" w:rsidP="0088161A">
      <w:pPr>
        <w:spacing w:after="0" w:line="240" w:lineRule="auto"/>
        <w:jc w:val="both"/>
        <w:rPr>
          <w:lang w:val="hy-AM"/>
        </w:rPr>
      </w:pPr>
      <w:r w:rsidRPr="0088161A">
        <w:rPr>
          <w:lang w:val="hy-AM"/>
        </w:rPr>
        <w:t>The service provider must design the first page of the notebooks and ensure printing in accordance with the requirements below. The logo and the information to be printed will be provided by the Customer.</w:t>
      </w:r>
    </w:p>
    <w:p w14:paraId="3DD48359" w14:textId="56264E39" w:rsidR="00EA569E" w:rsidRDefault="0088161A" w:rsidP="0088161A">
      <w:pPr>
        <w:spacing w:after="0" w:line="240" w:lineRule="auto"/>
        <w:jc w:val="both"/>
        <w:rPr>
          <w:lang w:val="hy-AM"/>
        </w:rPr>
      </w:pPr>
      <w:r w:rsidRPr="0088161A">
        <w:rPr>
          <w:lang w:val="hy-AM"/>
        </w:rPr>
        <w:t>Technical Requirements</w:t>
      </w:r>
    </w:p>
    <w:p w14:paraId="1CAE85E3" w14:textId="77777777" w:rsidR="0088161A" w:rsidRDefault="0088161A" w:rsidP="0088161A">
      <w:pPr>
        <w:spacing w:after="0" w:line="240" w:lineRule="auto"/>
        <w:jc w:val="both"/>
        <w:rPr>
          <w:lang w:val="hy-AM"/>
        </w:rPr>
      </w:pPr>
    </w:p>
    <w:tbl>
      <w:tblPr>
        <w:tblStyle w:val="TableGrid"/>
        <w:tblW w:w="0" w:type="auto"/>
        <w:tblLook w:val="04A0" w:firstRow="1" w:lastRow="0" w:firstColumn="1" w:lastColumn="0" w:noHBand="0" w:noVBand="1"/>
      </w:tblPr>
      <w:tblGrid>
        <w:gridCol w:w="4672"/>
        <w:gridCol w:w="4672"/>
      </w:tblGrid>
      <w:tr w:rsidR="0088161A" w14:paraId="24374ACD" w14:textId="77777777" w:rsidTr="0061521A">
        <w:tc>
          <w:tcPr>
            <w:tcW w:w="4672" w:type="dxa"/>
          </w:tcPr>
          <w:p w14:paraId="7580F5B3" w14:textId="36BE904B" w:rsidR="0088161A" w:rsidRPr="0088161A" w:rsidRDefault="0088161A" w:rsidP="0061521A">
            <w:pPr>
              <w:spacing w:after="0"/>
              <w:jc w:val="both"/>
              <w:rPr>
                <w:lang w:val="fr-CH"/>
              </w:rPr>
            </w:pPr>
            <w:r>
              <w:rPr>
                <w:lang w:val="fr-CH"/>
              </w:rPr>
              <w:t>Cover page</w:t>
            </w:r>
          </w:p>
        </w:tc>
        <w:tc>
          <w:tcPr>
            <w:tcW w:w="4672" w:type="dxa"/>
          </w:tcPr>
          <w:p w14:paraId="6F5ED5A7" w14:textId="1CC4A693" w:rsidR="0088161A" w:rsidRDefault="0088161A" w:rsidP="0061521A">
            <w:pPr>
              <w:spacing w:after="0"/>
              <w:jc w:val="both"/>
            </w:pPr>
            <w:r w:rsidRPr="0088161A">
              <w:t>hard, glossy lamination</w:t>
            </w:r>
          </w:p>
        </w:tc>
      </w:tr>
      <w:tr w:rsidR="0088161A" w14:paraId="53D25652" w14:textId="77777777" w:rsidTr="0061521A">
        <w:tc>
          <w:tcPr>
            <w:tcW w:w="4672" w:type="dxa"/>
          </w:tcPr>
          <w:p w14:paraId="783D59EF" w14:textId="48FD322E" w:rsidR="0088161A" w:rsidRDefault="0088161A" w:rsidP="0061521A">
            <w:pPr>
              <w:spacing w:after="0"/>
              <w:jc w:val="both"/>
            </w:pPr>
            <w:r w:rsidRPr="0088161A">
              <w:t>Paper weight</w:t>
            </w:r>
          </w:p>
        </w:tc>
        <w:tc>
          <w:tcPr>
            <w:tcW w:w="4672" w:type="dxa"/>
          </w:tcPr>
          <w:p w14:paraId="64B02041" w14:textId="7B0C1BB2" w:rsidR="0088161A" w:rsidRDefault="0088161A" w:rsidP="0061521A">
            <w:pPr>
              <w:spacing w:after="0"/>
              <w:jc w:val="both"/>
            </w:pPr>
            <w:r w:rsidRPr="00E6555B">
              <w:t xml:space="preserve">80–100 </w:t>
            </w:r>
            <w:r>
              <w:t>g</w:t>
            </w:r>
            <w:r w:rsidRPr="00E6555B">
              <w:t>/</w:t>
            </w:r>
            <w:r>
              <w:t>m</w:t>
            </w:r>
            <w:r w:rsidRPr="00E6555B">
              <w:t>²</w:t>
            </w:r>
            <w:r>
              <w:t xml:space="preserve"> </w:t>
            </w:r>
          </w:p>
        </w:tc>
      </w:tr>
      <w:tr w:rsidR="0088161A" w14:paraId="28080468" w14:textId="77777777" w:rsidTr="0061521A">
        <w:tc>
          <w:tcPr>
            <w:tcW w:w="4672" w:type="dxa"/>
          </w:tcPr>
          <w:p w14:paraId="47467988" w14:textId="22E8AD7F" w:rsidR="0088161A" w:rsidRDefault="0088161A" w:rsidP="0061521A">
            <w:pPr>
              <w:spacing w:after="0"/>
              <w:jc w:val="both"/>
            </w:pPr>
            <w:r>
              <w:t>Paper color</w:t>
            </w:r>
          </w:p>
        </w:tc>
        <w:tc>
          <w:tcPr>
            <w:tcW w:w="4672" w:type="dxa"/>
          </w:tcPr>
          <w:p w14:paraId="75B125E7" w14:textId="0159C86F" w:rsidR="0088161A" w:rsidRDefault="0088161A" w:rsidP="0061521A">
            <w:pPr>
              <w:spacing w:after="0"/>
              <w:jc w:val="both"/>
            </w:pPr>
            <w:r>
              <w:t>milky</w:t>
            </w:r>
          </w:p>
        </w:tc>
      </w:tr>
      <w:tr w:rsidR="0088161A" w14:paraId="7D11F235" w14:textId="77777777" w:rsidTr="0061521A">
        <w:tc>
          <w:tcPr>
            <w:tcW w:w="4672" w:type="dxa"/>
          </w:tcPr>
          <w:p w14:paraId="569DDC6D" w14:textId="040350EF" w:rsidR="0088161A" w:rsidRDefault="0088161A" w:rsidP="0061521A">
            <w:pPr>
              <w:spacing w:after="0"/>
              <w:jc w:val="both"/>
            </w:pPr>
            <w:proofErr w:type="spellStart"/>
            <w:r>
              <w:t>Orgnization</w:t>
            </w:r>
            <w:proofErr w:type="spellEnd"/>
          </w:p>
        </w:tc>
        <w:tc>
          <w:tcPr>
            <w:tcW w:w="4672" w:type="dxa"/>
          </w:tcPr>
          <w:p w14:paraId="011E28DA" w14:textId="3C0CEA8F" w:rsidR="0088161A" w:rsidRDefault="0088161A" w:rsidP="0061521A">
            <w:pPr>
              <w:spacing w:after="0"/>
              <w:jc w:val="both"/>
            </w:pPr>
            <w:r w:rsidRPr="0088161A">
              <w:t>spring-loaded</w:t>
            </w:r>
          </w:p>
        </w:tc>
      </w:tr>
      <w:tr w:rsidR="0088161A" w14:paraId="71240844" w14:textId="77777777" w:rsidTr="0061521A">
        <w:tc>
          <w:tcPr>
            <w:tcW w:w="4672" w:type="dxa"/>
          </w:tcPr>
          <w:p w14:paraId="3485D23E" w14:textId="2E001312" w:rsidR="0088161A" w:rsidRDefault="0088161A" w:rsidP="0061521A">
            <w:pPr>
              <w:spacing w:after="0"/>
              <w:jc w:val="both"/>
            </w:pPr>
            <w:r w:rsidRPr="0088161A">
              <w:t>Format</w:t>
            </w:r>
          </w:p>
        </w:tc>
        <w:tc>
          <w:tcPr>
            <w:tcW w:w="4672" w:type="dxa"/>
          </w:tcPr>
          <w:p w14:paraId="0CDF64A0" w14:textId="7B8568B3" w:rsidR="0088161A" w:rsidRDefault="0088161A" w:rsidP="0061521A">
            <w:pPr>
              <w:spacing w:after="0"/>
              <w:jc w:val="both"/>
            </w:pPr>
            <w:r w:rsidRPr="0088161A">
              <w:t>vertical</w:t>
            </w:r>
          </w:p>
        </w:tc>
      </w:tr>
      <w:tr w:rsidR="0088161A" w14:paraId="5C9A5586" w14:textId="77777777" w:rsidTr="0061521A">
        <w:tc>
          <w:tcPr>
            <w:tcW w:w="4672" w:type="dxa"/>
          </w:tcPr>
          <w:p w14:paraId="0E5E171C" w14:textId="2F43EAF9" w:rsidR="0088161A" w:rsidRDefault="0088161A" w:rsidP="0061521A">
            <w:pPr>
              <w:spacing w:after="0"/>
              <w:jc w:val="both"/>
            </w:pPr>
            <w:r>
              <w:t>Pages</w:t>
            </w:r>
          </w:p>
        </w:tc>
        <w:tc>
          <w:tcPr>
            <w:tcW w:w="4672" w:type="dxa"/>
          </w:tcPr>
          <w:p w14:paraId="4AA95122" w14:textId="22AF9851" w:rsidR="0088161A" w:rsidRDefault="0088161A" w:rsidP="0061521A">
            <w:pPr>
              <w:spacing w:after="0"/>
              <w:jc w:val="both"/>
            </w:pPr>
            <w:r w:rsidRPr="0088161A">
              <w:rPr>
                <w:lang w:val="en"/>
              </w:rPr>
              <w:t>line</w:t>
            </w:r>
          </w:p>
        </w:tc>
      </w:tr>
      <w:tr w:rsidR="0088161A" w14:paraId="577DF566" w14:textId="77777777" w:rsidTr="0061521A">
        <w:tc>
          <w:tcPr>
            <w:tcW w:w="4672" w:type="dxa"/>
          </w:tcPr>
          <w:p w14:paraId="27CFDD28" w14:textId="607689C7" w:rsidR="0088161A" w:rsidRPr="00955DBF" w:rsidRDefault="0088161A" w:rsidP="0061521A">
            <w:pPr>
              <w:spacing w:after="0"/>
              <w:jc w:val="both"/>
            </w:pPr>
            <w:r>
              <w:t>Quantity of pages</w:t>
            </w:r>
          </w:p>
        </w:tc>
        <w:tc>
          <w:tcPr>
            <w:tcW w:w="4672" w:type="dxa"/>
          </w:tcPr>
          <w:p w14:paraId="6C641B73" w14:textId="12589C44" w:rsidR="0088161A" w:rsidRPr="00955DBF" w:rsidRDefault="0088161A" w:rsidP="0061521A">
            <w:pPr>
              <w:spacing w:after="0"/>
              <w:jc w:val="both"/>
            </w:pPr>
            <w:r>
              <w:t>2</w:t>
            </w:r>
            <w:r w:rsidRPr="00955DBF">
              <w:t xml:space="preserve">0 </w:t>
            </w:r>
            <w:r>
              <w:t>pages</w:t>
            </w:r>
          </w:p>
        </w:tc>
      </w:tr>
      <w:tr w:rsidR="0088161A" w14:paraId="1EF73A4F" w14:textId="77777777" w:rsidTr="0061521A">
        <w:tc>
          <w:tcPr>
            <w:tcW w:w="9344" w:type="dxa"/>
            <w:gridSpan w:val="2"/>
          </w:tcPr>
          <w:p w14:paraId="163C362E" w14:textId="3500AFBE" w:rsidR="0088161A" w:rsidRDefault="0088161A" w:rsidP="0061521A">
            <w:pPr>
              <w:spacing w:after="0"/>
              <w:ind w:left="360"/>
              <w:jc w:val="both"/>
            </w:pPr>
            <w:r w:rsidRPr="0088161A">
              <w:t>One line of message on each page (text to be provided by the client)</w:t>
            </w:r>
          </w:p>
        </w:tc>
      </w:tr>
    </w:tbl>
    <w:p w14:paraId="26ABB820" w14:textId="77777777" w:rsidR="0088161A" w:rsidRDefault="0088161A" w:rsidP="0088161A">
      <w:pPr>
        <w:spacing w:after="0" w:line="240" w:lineRule="auto"/>
        <w:jc w:val="both"/>
      </w:pPr>
    </w:p>
    <w:p w14:paraId="609709C9" w14:textId="32594B55" w:rsidR="0088161A" w:rsidRPr="0088161A" w:rsidRDefault="0088161A" w:rsidP="0088161A">
      <w:pPr>
        <w:spacing w:after="0" w:line="240" w:lineRule="auto"/>
        <w:jc w:val="both"/>
        <w:rPr>
          <w:b/>
          <w:bCs/>
        </w:rPr>
      </w:pPr>
      <w:r w:rsidRPr="0088161A">
        <w:rPr>
          <w:b/>
          <w:bCs/>
        </w:rPr>
        <w:t>Conditions for submitting price offers</w:t>
      </w:r>
    </w:p>
    <w:p w14:paraId="1D5F40B5" w14:textId="77777777" w:rsidR="0088161A" w:rsidRDefault="0088161A" w:rsidP="0088161A">
      <w:pPr>
        <w:spacing w:after="0" w:line="240" w:lineRule="auto"/>
        <w:jc w:val="both"/>
      </w:pPr>
      <w:r>
        <w:t>Documents to be submitted:</w:t>
      </w:r>
    </w:p>
    <w:p w14:paraId="6A422DAD" w14:textId="77777777" w:rsidR="0088161A" w:rsidRDefault="0088161A" w:rsidP="0088161A">
      <w:pPr>
        <w:spacing w:after="0" w:line="240" w:lineRule="auto"/>
        <w:jc w:val="both"/>
      </w:pPr>
      <w:r>
        <w:t>1. Financial offer (Annex 1)</w:t>
      </w:r>
    </w:p>
    <w:p w14:paraId="07DF4275" w14:textId="77777777" w:rsidR="0088161A" w:rsidRDefault="0088161A" w:rsidP="0088161A">
      <w:pPr>
        <w:spacing w:after="0" w:line="240" w:lineRule="auto"/>
        <w:jc w:val="both"/>
      </w:pPr>
      <w:r>
        <w:t>2. Organizational data (Annex 1)</w:t>
      </w:r>
    </w:p>
    <w:p w14:paraId="0661EAFF" w14:textId="1B05389B" w:rsidR="0088161A" w:rsidRPr="0088161A" w:rsidRDefault="0088161A" w:rsidP="0088161A">
      <w:pPr>
        <w:spacing w:after="0" w:line="240" w:lineRule="auto"/>
        <w:jc w:val="both"/>
      </w:pPr>
      <w:r>
        <w:t>3. Technical description of notebooks</w:t>
      </w:r>
    </w:p>
    <w:sectPr w:rsidR="0088161A" w:rsidRPr="008816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006"/>
    <w:multiLevelType w:val="multilevel"/>
    <w:tmpl w:val="EF2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B4467"/>
    <w:multiLevelType w:val="multilevel"/>
    <w:tmpl w:val="E92CE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66A"/>
    <w:multiLevelType w:val="multilevel"/>
    <w:tmpl w:val="10B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4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EF401B"/>
    <w:multiLevelType w:val="multilevel"/>
    <w:tmpl w:val="3FE45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43294"/>
    <w:multiLevelType w:val="multilevel"/>
    <w:tmpl w:val="D2FCB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9176A8"/>
    <w:multiLevelType w:val="multilevel"/>
    <w:tmpl w:val="D2FCB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308AD"/>
    <w:multiLevelType w:val="multilevel"/>
    <w:tmpl w:val="1A7C8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627A2"/>
    <w:multiLevelType w:val="hybridMultilevel"/>
    <w:tmpl w:val="04D6B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322F40"/>
    <w:multiLevelType w:val="hybridMultilevel"/>
    <w:tmpl w:val="A780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F24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EB0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0B4925"/>
    <w:multiLevelType w:val="multilevel"/>
    <w:tmpl w:val="85F6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423864">
    <w:abstractNumId w:val="1"/>
  </w:num>
  <w:num w:numId="2" w16cid:durableId="1234044487">
    <w:abstractNumId w:val="7"/>
  </w:num>
  <w:num w:numId="3" w16cid:durableId="613445169">
    <w:abstractNumId w:val="3"/>
  </w:num>
  <w:num w:numId="4" w16cid:durableId="2076926194">
    <w:abstractNumId w:val="11"/>
  </w:num>
  <w:num w:numId="5" w16cid:durableId="974141559">
    <w:abstractNumId w:val="10"/>
  </w:num>
  <w:num w:numId="6" w16cid:durableId="285698222">
    <w:abstractNumId w:val="12"/>
  </w:num>
  <w:num w:numId="7" w16cid:durableId="1662998089">
    <w:abstractNumId w:val="6"/>
  </w:num>
  <w:num w:numId="8" w16cid:durableId="844175723">
    <w:abstractNumId w:val="4"/>
  </w:num>
  <w:num w:numId="9" w16cid:durableId="2049136420">
    <w:abstractNumId w:val="8"/>
  </w:num>
  <w:num w:numId="10" w16cid:durableId="501285276">
    <w:abstractNumId w:val="5"/>
  </w:num>
  <w:num w:numId="11" w16cid:durableId="1164738388">
    <w:abstractNumId w:val="2"/>
  </w:num>
  <w:num w:numId="12" w16cid:durableId="268860145">
    <w:abstractNumId w:val="0"/>
  </w:num>
  <w:num w:numId="13" w16cid:durableId="1909144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DD"/>
    <w:rsid w:val="00000FB4"/>
    <w:rsid w:val="000626AE"/>
    <w:rsid w:val="000825A4"/>
    <w:rsid w:val="0009449A"/>
    <w:rsid w:val="000B4D50"/>
    <w:rsid w:val="000B5C4F"/>
    <w:rsid w:val="000D55AC"/>
    <w:rsid w:val="000D565B"/>
    <w:rsid w:val="00102B2A"/>
    <w:rsid w:val="00117488"/>
    <w:rsid w:val="001312AC"/>
    <w:rsid w:val="00137E3C"/>
    <w:rsid w:val="00173115"/>
    <w:rsid w:val="001826FE"/>
    <w:rsid w:val="001872B7"/>
    <w:rsid w:val="001B45D8"/>
    <w:rsid w:val="00203C79"/>
    <w:rsid w:val="002150B0"/>
    <w:rsid w:val="002350F3"/>
    <w:rsid w:val="002B65EA"/>
    <w:rsid w:val="002C3998"/>
    <w:rsid w:val="002C3F3D"/>
    <w:rsid w:val="002E2C8E"/>
    <w:rsid w:val="002E360E"/>
    <w:rsid w:val="002F4389"/>
    <w:rsid w:val="003015E8"/>
    <w:rsid w:val="003059A0"/>
    <w:rsid w:val="0031496F"/>
    <w:rsid w:val="00321DC7"/>
    <w:rsid w:val="00365890"/>
    <w:rsid w:val="003664D1"/>
    <w:rsid w:val="00375D53"/>
    <w:rsid w:val="003A1F2C"/>
    <w:rsid w:val="003E1D9F"/>
    <w:rsid w:val="00403F5F"/>
    <w:rsid w:val="00422C11"/>
    <w:rsid w:val="004407CE"/>
    <w:rsid w:val="004802C8"/>
    <w:rsid w:val="00492B8C"/>
    <w:rsid w:val="004A13AB"/>
    <w:rsid w:val="004D3477"/>
    <w:rsid w:val="00516EEE"/>
    <w:rsid w:val="00517160"/>
    <w:rsid w:val="00517CFD"/>
    <w:rsid w:val="005852D3"/>
    <w:rsid w:val="005855A2"/>
    <w:rsid w:val="0059013F"/>
    <w:rsid w:val="005A4FBD"/>
    <w:rsid w:val="005C411D"/>
    <w:rsid w:val="0060449B"/>
    <w:rsid w:val="00620B69"/>
    <w:rsid w:val="0062243F"/>
    <w:rsid w:val="006411EB"/>
    <w:rsid w:val="0065536E"/>
    <w:rsid w:val="006840CB"/>
    <w:rsid w:val="006953F5"/>
    <w:rsid w:val="006A26AF"/>
    <w:rsid w:val="006C0B77"/>
    <w:rsid w:val="006D332E"/>
    <w:rsid w:val="006D3DD1"/>
    <w:rsid w:val="006D5D58"/>
    <w:rsid w:val="006F106B"/>
    <w:rsid w:val="00712720"/>
    <w:rsid w:val="00716840"/>
    <w:rsid w:val="007255CE"/>
    <w:rsid w:val="0072792D"/>
    <w:rsid w:val="00753D05"/>
    <w:rsid w:val="00782D49"/>
    <w:rsid w:val="00790F94"/>
    <w:rsid w:val="007B0810"/>
    <w:rsid w:val="007C2D1F"/>
    <w:rsid w:val="008071E3"/>
    <w:rsid w:val="008242FF"/>
    <w:rsid w:val="00845C38"/>
    <w:rsid w:val="00870751"/>
    <w:rsid w:val="00873C69"/>
    <w:rsid w:val="0088161A"/>
    <w:rsid w:val="008C62E9"/>
    <w:rsid w:val="00922C48"/>
    <w:rsid w:val="0094226F"/>
    <w:rsid w:val="00950545"/>
    <w:rsid w:val="00955DBF"/>
    <w:rsid w:val="00991601"/>
    <w:rsid w:val="009C4E07"/>
    <w:rsid w:val="00A24CC8"/>
    <w:rsid w:val="00A2509D"/>
    <w:rsid w:val="00A32410"/>
    <w:rsid w:val="00A53C99"/>
    <w:rsid w:val="00A5585B"/>
    <w:rsid w:val="00A8477E"/>
    <w:rsid w:val="00AA19AB"/>
    <w:rsid w:val="00AD1EAF"/>
    <w:rsid w:val="00AE562A"/>
    <w:rsid w:val="00AF1CA3"/>
    <w:rsid w:val="00B021CC"/>
    <w:rsid w:val="00B12CD8"/>
    <w:rsid w:val="00B35F01"/>
    <w:rsid w:val="00B42333"/>
    <w:rsid w:val="00B4304F"/>
    <w:rsid w:val="00B87518"/>
    <w:rsid w:val="00B915B7"/>
    <w:rsid w:val="00B946DE"/>
    <w:rsid w:val="00BA46A1"/>
    <w:rsid w:val="00C10DA6"/>
    <w:rsid w:val="00C14A14"/>
    <w:rsid w:val="00C46D30"/>
    <w:rsid w:val="00C56B09"/>
    <w:rsid w:val="00C82772"/>
    <w:rsid w:val="00C9158C"/>
    <w:rsid w:val="00C96025"/>
    <w:rsid w:val="00CE0BA8"/>
    <w:rsid w:val="00CE6D49"/>
    <w:rsid w:val="00CF0604"/>
    <w:rsid w:val="00CF2B9D"/>
    <w:rsid w:val="00D166C9"/>
    <w:rsid w:val="00D46E6A"/>
    <w:rsid w:val="00D73BF3"/>
    <w:rsid w:val="00D85FEE"/>
    <w:rsid w:val="00D875A5"/>
    <w:rsid w:val="00DA2837"/>
    <w:rsid w:val="00DC0907"/>
    <w:rsid w:val="00DC651D"/>
    <w:rsid w:val="00DD5159"/>
    <w:rsid w:val="00DE7792"/>
    <w:rsid w:val="00DF142E"/>
    <w:rsid w:val="00DF2780"/>
    <w:rsid w:val="00E15627"/>
    <w:rsid w:val="00E52F70"/>
    <w:rsid w:val="00E651AC"/>
    <w:rsid w:val="00E6555B"/>
    <w:rsid w:val="00E678DD"/>
    <w:rsid w:val="00E77335"/>
    <w:rsid w:val="00E82CC8"/>
    <w:rsid w:val="00E86B7A"/>
    <w:rsid w:val="00E91868"/>
    <w:rsid w:val="00E92345"/>
    <w:rsid w:val="00E95CA8"/>
    <w:rsid w:val="00EA509C"/>
    <w:rsid w:val="00EA569E"/>
    <w:rsid w:val="00EA59DF"/>
    <w:rsid w:val="00EB45DE"/>
    <w:rsid w:val="00EB7800"/>
    <w:rsid w:val="00EC3FF2"/>
    <w:rsid w:val="00ED2EC6"/>
    <w:rsid w:val="00EE4070"/>
    <w:rsid w:val="00EF43F7"/>
    <w:rsid w:val="00F0204A"/>
    <w:rsid w:val="00F11392"/>
    <w:rsid w:val="00F12C76"/>
    <w:rsid w:val="00F66F54"/>
    <w:rsid w:val="00F84DC8"/>
    <w:rsid w:val="00FA2BED"/>
    <w:rsid w:val="00FC020D"/>
    <w:rsid w:val="00FC2567"/>
    <w:rsid w:val="00FC29B2"/>
    <w:rsid w:val="00FD65ED"/>
    <w:rsid w:val="00FE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E037"/>
  <w15:chartTrackingRefBased/>
  <w15:docId w15:val="{9AD86BA8-B68B-4FF0-B4C3-5710FF5A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90"/>
    <w:pPr>
      <w:spacing w:after="120" w:line="360" w:lineRule="auto"/>
    </w:pPr>
    <w:rPr>
      <w:rFonts w:ascii="Times New Roman" w:eastAsia="Times New Roman" w:hAnsi="Times New Roman" w:cs="Times New Roman"/>
      <w:color w:val="000000"/>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890"/>
    <w:rPr>
      <w:color w:val="0000FF"/>
      <w:u w:val="single"/>
    </w:rPr>
  </w:style>
  <w:style w:type="paragraph" w:styleId="BodyTextIndent">
    <w:name w:val="Body Text Indent"/>
    <w:basedOn w:val="Normal"/>
    <w:link w:val="BodyTextIndentChar"/>
    <w:uiPriority w:val="99"/>
    <w:unhideWhenUsed/>
    <w:rsid w:val="00365890"/>
    <w:pPr>
      <w:ind w:left="360"/>
    </w:pPr>
  </w:style>
  <w:style w:type="character" w:customStyle="1" w:styleId="BodyTextIndentChar">
    <w:name w:val="Body Text Indent Char"/>
    <w:basedOn w:val="DefaultParagraphFont"/>
    <w:link w:val="BodyTextIndent"/>
    <w:uiPriority w:val="99"/>
    <w:rsid w:val="00365890"/>
    <w:rPr>
      <w:rFonts w:ascii="Times New Roman" w:eastAsia="Times New Roman" w:hAnsi="Times New Roman" w:cs="Times New Roman"/>
      <w:color w:val="000000"/>
      <w:kern w:val="0"/>
      <w:sz w:val="24"/>
      <w:szCs w:val="24"/>
      <w:lang w:val="en-US"/>
      <w14:ligatures w14:val="none"/>
    </w:rPr>
  </w:style>
  <w:style w:type="table" w:styleId="TableGrid">
    <w:name w:val="Table Grid"/>
    <w:basedOn w:val="TableNormal"/>
    <w:uiPriority w:val="59"/>
    <w:rsid w:val="0036589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601"/>
    <w:pPr>
      <w:ind w:left="720"/>
      <w:contextualSpacing/>
    </w:pPr>
  </w:style>
  <w:style w:type="character" w:styleId="UnresolvedMention">
    <w:name w:val="Unresolved Mention"/>
    <w:basedOn w:val="DefaultParagraphFont"/>
    <w:uiPriority w:val="99"/>
    <w:semiHidden/>
    <w:unhideWhenUsed/>
    <w:rsid w:val="00403F5F"/>
    <w:rPr>
      <w:color w:val="605E5C"/>
      <w:shd w:val="clear" w:color="auto" w:fill="E1DFDD"/>
    </w:rPr>
  </w:style>
  <w:style w:type="paragraph" w:styleId="NoSpacing">
    <w:name w:val="No Spacing"/>
    <w:uiPriority w:val="1"/>
    <w:qFormat/>
    <w:rsid w:val="00EA509C"/>
    <w:pPr>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95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7738">
      <w:bodyDiv w:val="1"/>
      <w:marLeft w:val="0"/>
      <w:marRight w:val="0"/>
      <w:marTop w:val="0"/>
      <w:marBottom w:val="0"/>
      <w:divBdr>
        <w:top w:val="none" w:sz="0" w:space="0" w:color="auto"/>
        <w:left w:val="none" w:sz="0" w:space="0" w:color="auto"/>
        <w:bottom w:val="none" w:sz="0" w:space="0" w:color="auto"/>
        <w:right w:val="none" w:sz="0" w:space="0" w:color="auto"/>
      </w:divBdr>
      <w:divsChild>
        <w:div w:id="21832124">
          <w:marLeft w:val="0"/>
          <w:marRight w:val="0"/>
          <w:marTop w:val="0"/>
          <w:marBottom w:val="0"/>
          <w:divBdr>
            <w:top w:val="none" w:sz="0" w:space="0" w:color="auto"/>
            <w:left w:val="none" w:sz="0" w:space="0" w:color="auto"/>
            <w:bottom w:val="none" w:sz="0" w:space="0" w:color="auto"/>
            <w:right w:val="none" w:sz="0" w:space="0" w:color="auto"/>
          </w:divBdr>
          <w:divsChild>
            <w:div w:id="137378870">
              <w:marLeft w:val="0"/>
              <w:marRight w:val="0"/>
              <w:marTop w:val="0"/>
              <w:marBottom w:val="0"/>
              <w:divBdr>
                <w:top w:val="none" w:sz="0" w:space="0" w:color="auto"/>
                <w:left w:val="none" w:sz="0" w:space="0" w:color="auto"/>
                <w:bottom w:val="none" w:sz="0" w:space="0" w:color="auto"/>
                <w:right w:val="none" w:sz="0" w:space="0" w:color="auto"/>
              </w:divBdr>
              <w:divsChild>
                <w:div w:id="2015108655">
                  <w:marLeft w:val="0"/>
                  <w:marRight w:val="0"/>
                  <w:marTop w:val="0"/>
                  <w:marBottom w:val="0"/>
                  <w:divBdr>
                    <w:top w:val="none" w:sz="0" w:space="0" w:color="auto"/>
                    <w:left w:val="none" w:sz="0" w:space="0" w:color="auto"/>
                    <w:bottom w:val="none" w:sz="0" w:space="0" w:color="auto"/>
                    <w:right w:val="none" w:sz="0" w:space="0" w:color="auto"/>
                  </w:divBdr>
                  <w:divsChild>
                    <w:div w:id="947009683">
                      <w:marLeft w:val="0"/>
                      <w:marRight w:val="0"/>
                      <w:marTop w:val="0"/>
                      <w:marBottom w:val="0"/>
                      <w:divBdr>
                        <w:top w:val="none" w:sz="0" w:space="0" w:color="auto"/>
                        <w:left w:val="none" w:sz="0" w:space="0" w:color="auto"/>
                        <w:bottom w:val="none" w:sz="0" w:space="0" w:color="auto"/>
                        <w:right w:val="none" w:sz="0" w:space="0" w:color="auto"/>
                      </w:divBdr>
                      <w:divsChild>
                        <w:div w:id="378356240">
                          <w:marLeft w:val="0"/>
                          <w:marRight w:val="0"/>
                          <w:marTop w:val="0"/>
                          <w:marBottom w:val="0"/>
                          <w:divBdr>
                            <w:top w:val="none" w:sz="0" w:space="0" w:color="auto"/>
                            <w:left w:val="none" w:sz="0" w:space="0" w:color="auto"/>
                            <w:bottom w:val="none" w:sz="0" w:space="0" w:color="auto"/>
                            <w:right w:val="none" w:sz="0" w:space="0" w:color="auto"/>
                          </w:divBdr>
                          <w:divsChild>
                            <w:div w:id="1480340904">
                              <w:marLeft w:val="0"/>
                              <w:marRight w:val="0"/>
                              <w:marTop w:val="0"/>
                              <w:marBottom w:val="0"/>
                              <w:divBdr>
                                <w:top w:val="none" w:sz="0" w:space="0" w:color="auto"/>
                                <w:left w:val="none" w:sz="0" w:space="0" w:color="auto"/>
                                <w:bottom w:val="none" w:sz="0" w:space="0" w:color="auto"/>
                                <w:right w:val="none" w:sz="0" w:space="0" w:color="auto"/>
                              </w:divBdr>
                              <w:divsChild>
                                <w:div w:id="227496751">
                                  <w:marLeft w:val="0"/>
                                  <w:marRight w:val="0"/>
                                  <w:marTop w:val="0"/>
                                  <w:marBottom w:val="0"/>
                                  <w:divBdr>
                                    <w:top w:val="none" w:sz="0" w:space="0" w:color="auto"/>
                                    <w:left w:val="none" w:sz="0" w:space="0" w:color="auto"/>
                                    <w:bottom w:val="none" w:sz="0" w:space="0" w:color="auto"/>
                                    <w:right w:val="none" w:sz="0" w:space="0" w:color="auto"/>
                                  </w:divBdr>
                                  <w:divsChild>
                                    <w:div w:id="12871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721">
                          <w:marLeft w:val="0"/>
                          <w:marRight w:val="0"/>
                          <w:marTop w:val="0"/>
                          <w:marBottom w:val="0"/>
                          <w:divBdr>
                            <w:top w:val="none" w:sz="0" w:space="0" w:color="auto"/>
                            <w:left w:val="none" w:sz="0" w:space="0" w:color="auto"/>
                            <w:bottom w:val="none" w:sz="0" w:space="0" w:color="auto"/>
                            <w:right w:val="none" w:sz="0" w:space="0" w:color="auto"/>
                          </w:divBdr>
                          <w:divsChild>
                            <w:div w:id="718475828">
                              <w:marLeft w:val="0"/>
                              <w:marRight w:val="0"/>
                              <w:marTop w:val="0"/>
                              <w:marBottom w:val="0"/>
                              <w:divBdr>
                                <w:top w:val="none" w:sz="0" w:space="0" w:color="auto"/>
                                <w:left w:val="none" w:sz="0" w:space="0" w:color="auto"/>
                                <w:bottom w:val="none" w:sz="0" w:space="0" w:color="auto"/>
                                <w:right w:val="none" w:sz="0" w:space="0" w:color="auto"/>
                              </w:divBdr>
                              <w:divsChild>
                                <w:div w:id="1973823585">
                                  <w:marLeft w:val="0"/>
                                  <w:marRight w:val="0"/>
                                  <w:marTop w:val="0"/>
                                  <w:marBottom w:val="0"/>
                                  <w:divBdr>
                                    <w:top w:val="none" w:sz="0" w:space="0" w:color="auto"/>
                                    <w:left w:val="none" w:sz="0" w:space="0" w:color="auto"/>
                                    <w:bottom w:val="none" w:sz="0" w:space="0" w:color="auto"/>
                                    <w:right w:val="none" w:sz="0" w:space="0" w:color="auto"/>
                                  </w:divBdr>
                                  <w:divsChild>
                                    <w:div w:id="20004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98309">
          <w:marLeft w:val="0"/>
          <w:marRight w:val="0"/>
          <w:marTop w:val="0"/>
          <w:marBottom w:val="0"/>
          <w:divBdr>
            <w:top w:val="none" w:sz="0" w:space="0" w:color="auto"/>
            <w:left w:val="none" w:sz="0" w:space="0" w:color="auto"/>
            <w:bottom w:val="none" w:sz="0" w:space="0" w:color="auto"/>
            <w:right w:val="none" w:sz="0" w:space="0" w:color="auto"/>
          </w:divBdr>
          <w:divsChild>
            <w:div w:id="1478188600">
              <w:marLeft w:val="0"/>
              <w:marRight w:val="0"/>
              <w:marTop w:val="0"/>
              <w:marBottom w:val="0"/>
              <w:divBdr>
                <w:top w:val="none" w:sz="0" w:space="0" w:color="auto"/>
                <w:left w:val="none" w:sz="0" w:space="0" w:color="auto"/>
                <w:bottom w:val="none" w:sz="0" w:space="0" w:color="auto"/>
                <w:right w:val="none" w:sz="0" w:space="0" w:color="auto"/>
              </w:divBdr>
              <w:divsChild>
                <w:div w:id="391391861">
                  <w:marLeft w:val="0"/>
                  <w:marRight w:val="0"/>
                  <w:marTop w:val="0"/>
                  <w:marBottom w:val="0"/>
                  <w:divBdr>
                    <w:top w:val="none" w:sz="0" w:space="0" w:color="auto"/>
                    <w:left w:val="none" w:sz="0" w:space="0" w:color="auto"/>
                    <w:bottom w:val="none" w:sz="0" w:space="0" w:color="auto"/>
                    <w:right w:val="none" w:sz="0" w:space="0" w:color="auto"/>
                  </w:divBdr>
                  <w:divsChild>
                    <w:div w:id="1098328651">
                      <w:marLeft w:val="0"/>
                      <w:marRight w:val="0"/>
                      <w:marTop w:val="0"/>
                      <w:marBottom w:val="0"/>
                      <w:divBdr>
                        <w:top w:val="none" w:sz="0" w:space="0" w:color="auto"/>
                        <w:left w:val="none" w:sz="0" w:space="0" w:color="auto"/>
                        <w:bottom w:val="none" w:sz="0" w:space="0" w:color="auto"/>
                        <w:right w:val="none" w:sz="0" w:space="0" w:color="auto"/>
                      </w:divBdr>
                      <w:divsChild>
                        <w:div w:id="725641161">
                          <w:marLeft w:val="0"/>
                          <w:marRight w:val="0"/>
                          <w:marTop w:val="0"/>
                          <w:marBottom w:val="0"/>
                          <w:divBdr>
                            <w:top w:val="none" w:sz="0" w:space="0" w:color="auto"/>
                            <w:left w:val="none" w:sz="0" w:space="0" w:color="auto"/>
                            <w:bottom w:val="none" w:sz="0" w:space="0" w:color="auto"/>
                            <w:right w:val="none" w:sz="0" w:space="0" w:color="auto"/>
                          </w:divBdr>
                          <w:divsChild>
                            <w:div w:id="1256670881">
                              <w:marLeft w:val="0"/>
                              <w:marRight w:val="0"/>
                              <w:marTop w:val="0"/>
                              <w:marBottom w:val="0"/>
                              <w:divBdr>
                                <w:top w:val="none" w:sz="0" w:space="0" w:color="auto"/>
                                <w:left w:val="none" w:sz="0" w:space="0" w:color="auto"/>
                                <w:bottom w:val="none" w:sz="0" w:space="0" w:color="auto"/>
                                <w:right w:val="none" w:sz="0" w:space="0" w:color="auto"/>
                              </w:divBdr>
                              <w:divsChild>
                                <w:div w:id="482431164">
                                  <w:marLeft w:val="0"/>
                                  <w:marRight w:val="0"/>
                                  <w:marTop w:val="0"/>
                                  <w:marBottom w:val="0"/>
                                  <w:divBdr>
                                    <w:top w:val="none" w:sz="0" w:space="0" w:color="auto"/>
                                    <w:left w:val="none" w:sz="0" w:space="0" w:color="auto"/>
                                    <w:bottom w:val="none" w:sz="0" w:space="0" w:color="auto"/>
                                    <w:right w:val="none" w:sz="0" w:space="0" w:color="auto"/>
                                  </w:divBdr>
                                  <w:divsChild>
                                    <w:div w:id="475537327">
                                      <w:marLeft w:val="0"/>
                                      <w:marRight w:val="0"/>
                                      <w:marTop w:val="0"/>
                                      <w:marBottom w:val="0"/>
                                      <w:divBdr>
                                        <w:top w:val="none" w:sz="0" w:space="0" w:color="auto"/>
                                        <w:left w:val="none" w:sz="0" w:space="0" w:color="auto"/>
                                        <w:bottom w:val="none" w:sz="0" w:space="0" w:color="auto"/>
                                        <w:right w:val="none" w:sz="0" w:space="0" w:color="auto"/>
                                      </w:divBdr>
                                      <w:divsChild>
                                        <w:div w:id="8990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45851">
          <w:marLeft w:val="0"/>
          <w:marRight w:val="0"/>
          <w:marTop w:val="0"/>
          <w:marBottom w:val="0"/>
          <w:divBdr>
            <w:top w:val="none" w:sz="0" w:space="0" w:color="auto"/>
            <w:left w:val="none" w:sz="0" w:space="0" w:color="auto"/>
            <w:bottom w:val="none" w:sz="0" w:space="0" w:color="auto"/>
            <w:right w:val="none" w:sz="0" w:space="0" w:color="auto"/>
          </w:divBdr>
          <w:divsChild>
            <w:div w:id="1131366111">
              <w:marLeft w:val="0"/>
              <w:marRight w:val="0"/>
              <w:marTop w:val="0"/>
              <w:marBottom w:val="0"/>
              <w:divBdr>
                <w:top w:val="none" w:sz="0" w:space="0" w:color="auto"/>
                <w:left w:val="none" w:sz="0" w:space="0" w:color="auto"/>
                <w:bottom w:val="none" w:sz="0" w:space="0" w:color="auto"/>
                <w:right w:val="none" w:sz="0" w:space="0" w:color="auto"/>
              </w:divBdr>
              <w:divsChild>
                <w:div w:id="1426072693">
                  <w:marLeft w:val="0"/>
                  <w:marRight w:val="0"/>
                  <w:marTop w:val="0"/>
                  <w:marBottom w:val="0"/>
                  <w:divBdr>
                    <w:top w:val="none" w:sz="0" w:space="0" w:color="auto"/>
                    <w:left w:val="none" w:sz="0" w:space="0" w:color="auto"/>
                    <w:bottom w:val="none" w:sz="0" w:space="0" w:color="auto"/>
                    <w:right w:val="none" w:sz="0" w:space="0" w:color="auto"/>
                  </w:divBdr>
                  <w:divsChild>
                    <w:div w:id="81070466">
                      <w:marLeft w:val="0"/>
                      <w:marRight w:val="0"/>
                      <w:marTop w:val="0"/>
                      <w:marBottom w:val="0"/>
                      <w:divBdr>
                        <w:top w:val="none" w:sz="0" w:space="0" w:color="auto"/>
                        <w:left w:val="none" w:sz="0" w:space="0" w:color="auto"/>
                        <w:bottom w:val="none" w:sz="0" w:space="0" w:color="auto"/>
                        <w:right w:val="none" w:sz="0" w:space="0" w:color="auto"/>
                      </w:divBdr>
                      <w:divsChild>
                        <w:div w:id="6060474">
                          <w:marLeft w:val="0"/>
                          <w:marRight w:val="0"/>
                          <w:marTop w:val="0"/>
                          <w:marBottom w:val="0"/>
                          <w:divBdr>
                            <w:top w:val="none" w:sz="0" w:space="0" w:color="auto"/>
                            <w:left w:val="none" w:sz="0" w:space="0" w:color="auto"/>
                            <w:bottom w:val="none" w:sz="0" w:space="0" w:color="auto"/>
                            <w:right w:val="none" w:sz="0" w:space="0" w:color="auto"/>
                          </w:divBdr>
                          <w:divsChild>
                            <w:div w:id="188615981">
                              <w:marLeft w:val="0"/>
                              <w:marRight w:val="0"/>
                              <w:marTop w:val="0"/>
                              <w:marBottom w:val="0"/>
                              <w:divBdr>
                                <w:top w:val="none" w:sz="0" w:space="0" w:color="auto"/>
                                <w:left w:val="none" w:sz="0" w:space="0" w:color="auto"/>
                                <w:bottom w:val="none" w:sz="0" w:space="0" w:color="auto"/>
                                <w:right w:val="none" w:sz="0" w:space="0" w:color="auto"/>
                              </w:divBdr>
                              <w:divsChild>
                                <w:div w:id="18611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25326">
                  <w:marLeft w:val="0"/>
                  <w:marRight w:val="0"/>
                  <w:marTop w:val="0"/>
                  <w:marBottom w:val="0"/>
                  <w:divBdr>
                    <w:top w:val="none" w:sz="0" w:space="0" w:color="auto"/>
                    <w:left w:val="none" w:sz="0" w:space="0" w:color="auto"/>
                    <w:bottom w:val="none" w:sz="0" w:space="0" w:color="auto"/>
                    <w:right w:val="none" w:sz="0" w:space="0" w:color="auto"/>
                  </w:divBdr>
                  <w:divsChild>
                    <w:div w:id="1166090958">
                      <w:marLeft w:val="0"/>
                      <w:marRight w:val="0"/>
                      <w:marTop w:val="0"/>
                      <w:marBottom w:val="0"/>
                      <w:divBdr>
                        <w:top w:val="none" w:sz="0" w:space="0" w:color="auto"/>
                        <w:left w:val="none" w:sz="0" w:space="0" w:color="auto"/>
                        <w:bottom w:val="none" w:sz="0" w:space="0" w:color="auto"/>
                        <w:right w:val="none" w:sz="0" w:space="0" w:color="auto"/>
                      </w:divBdr>
                      <w:divsChild>
                        <w:div w:id="819150457">
                          <w:marLeft w:val="0"/>
                          <w:marRight w:val="0"/>
                          <w:marTop w:val="0"/>
                          <w:marBottom w:val="0"/>
                          <w:divBdr>
                            <w:top w:val="none" w:sz="0" w:space="0" w:color="auto"/>
                            <w:left w:val="none" w:sz="0" w:space="0" w:color="auto"/>
                            <w:bottom w:val="none" w:sz="0" w:space="0" w:color="auto"/>
                            <w:right w:val="none" w:sz="0" w:space="0" w:color="auto"/>
                          </w:divBdr>
                          <w:divsChild>
                            <w:div w:id="2039115211">
                              <w:marLeft w:val="0"/>
                              <w:marRight w:val="0"/>
                              <w:marTop w:val="0"/>
                              <w:marBottom w:val="0"/>
                              <w:divBdr>
                                <w:top w:val="none" w:sz="0" w:space="0" w:color="auto"/>
                                <w:left w:val="none" w:sz="0" w:space="0" w:color="auto"/>
                                <w:bottom w:val="none" w:sz="0" w:space="0" w:color="auto"/>
                                <w:right w:val="none" w:sz="0" w:space="0" w:color="auto"/>
                              </w:divBdr>
                              <w:divsChild>
                                <w:div w:id="2019503614">
                                  <w:marLeft w:val="0"/>
                                  <w:marRight w:val="0"/>
                                  <w:marTop w:val="0"/>
                                  <w:marBottom w:val="0"/>
                                  <w:divBdr>
                                    <w:top w:val="none" w:sz="0" w:space="0" w:color="auto"/>
                                    <w:left w:val="none" w:sz="0" w:space="0" w:color="auto"/>
                                    <w:bottom w:val="none" w:sz="0" w:space="0" w:color="auto"/>
                                    <w:right w:val="none" w:sz="0" w:space="0" w:color="auto"/>
                                  </w:divBdr>
                                  <w:divsChild>
                                    <w:div w:id="14207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60188">
      <w:bodyDiv w:val="1"/>
      <w:marLeft w:val="0"/>
      <w:marRight w:val="0"/>
      <w:marTop w:val="0"/>
      <w:marBottom w:val="0"/>
      <w:divBdr>
        <w:top w:val="none" w:sz="0" w:space="0" w:color="auto"/>
        <w:left w:val="none" w:sz="0" w:space="0" w:color="auto"/>
        <w:bottom w:val="none" w:sz="0" w:space="0" w:color="auto"/>
        <w:right w:val="none" w:sz="0" w:space="0" w:color="auto"/>
      </w:divBdr>
    </w:div>
    <w:div w:id="729109196">
      <w:bodyDiv w:val="1"/>
      <w:marLeft w:val="0"/>
      <w:marRight w:val="0"/>
      <w:marTop w:val="0"/>
      <w:marBottom w:val="0"/>
      <w:divBdr>
        <w:top w:val="none" w:sz="0" w:space="0" w:color="auto"/>
        <w:left w:val="none" w:sz="0" w:space="0" w:color="auto"/>
        <w:bottom w:val="none" w:sz="0" w:space="0" w:color="auto"/>
        <w:right w:val="none" w:sz="0" w:space="0" w:color="auto"/>
      </w:divBdr>
    </w:div>
    <w:div w:id="1290362592">
      <w:bodyDiv w:val="1"/>
      <w:marLeft w:val="0"/>
      <w:marRight w:val="0"/>
      <w:marTop w:val="0"/>
      <w:marBottom w:val="0"/>
      <w:divBdr>
        <w:top w:val="none" w:sz="0" w:space="0" w:color="auto"/>
        <w:left w:val="none" w:sz="0" w:space="0" w:color="auto"/>
        <w:bottom w:val="none" w:sz="0" w:space="0" w:color="auto"/>
        <w:right w:val="none" w:sz="0" w:space="0" w:color="auto"/>
      </w:divBdr>
    </w:div>
    <w:div w:id="1554537132">
      <w:bodyDiv w:val="1"/>
      <w:marLeft w:val="0"/>
      <w:marRight w:val="0"/>
      <w:marTop w:val="0"/>
      <w:marBottom w:val="0"/>
      <w:divBdr>
        <w:top w:val="none" w:sz="0" w:space="0" w:color="auto"/>
        <w:left w:val="none" w:sz="0" w:space="0" w:color="auto"/>
        <w:bottom w:val="none" w:sz="0" w:space="0" w:color="auto"/>
        <w:right w:val="none" w:sz="0" w:space="0" w:color="auto"/>
      </w:divBdr>
    </w:div>
    <w:div w:id="1572425039">
      <w:bodyDiv w:val="1"/>
      <w:marLeft w:val="0"/>
      <w:marRight w:val="0"/>
      <w:marTop w:val="0"/>
      <w:marBottom w:val="0"/>
      <w:divBdr>
        <w:top w:val="none" w:sz="0" w:space="0" w:color="auto"/>
        <w:left w:val="none" w:sz="0" w:space="0" w:color="auto"/>
        <w:bottom w:val="none" w:sz="0" w:space="0" w:color="auto"/>
        <w:right w:val="none" w:sz="0" w:space="0" w:color="auto"/>
      </w:divBdr>
    </w:div>
    <w:div w:id="1737318048">
      <w:bodyDiv w:val="1"/>
      <w:marLeft w:val="0"/>
      <w:marRight w:val="0"/>
      <w:marTop w:val="0"/>
      <w:marBottom w:val="0"/>
      <w:divBdr>
        <w:top w:val="none" w:sz="0" w:space="0" w:color="auto"/>
        <w:left w:val="none" w:sz="0" w:space="0" w:color="auto"/>
        <w:bottom w:val="none" w:sz="0" w:space="0" w:color="auto"/>
        <w:right w:val="none" w:sz="0" w:space="0" w:color="auto"/>
      </w:divBdr>
      <w:divsChild>
        <w:div w:id="853811616">
          <w:marLeft w:val="0"/>
          <w:marRight w:val="0"/>
          <w:marTop w:val="0"/>
          <w:marBottom w:val="0"/>
          <w:divBdr>
            <w:top w:val="none" w:sz="0" w:space="0" w:color="auto"/>
            <w:left w:val="none" w:sz="0" w:space="0" w:color="auto"/>
            <w:bottom w:val="none" w:sz="0" w:space="0" w:color="auto"/>
            <w:right w:val="none" w:sz="0" w:space="0" w:color="auto"/>
          </w:divBdr>
          <w:divsChild>
            <w:div w:id="1298999066">
              <w:marLeft w:val="0"/>
              <w:marRight w:val="0"/>
              <w:marTop w:val="0"/>
              <w:marBottom w:val="0"/>
              <w:divBdr>
                <w:top w:val="none" w:sz="0" w:space="0" w:color="auto"/>
                <w:left w:val="none" w:sz="0" w:space="0" w:color="auto"/>
                <w:bottom w:val="none" w:sz="0" w:space="0" w:color="auto"/>
                <w:right w:val="none" w:sz="0" w:space="0" w:color="auto"/>
              </w:divBdr>
              <w:divsChild>
                <w:div w:id="509300380">
                  <w:marLeft w:val="0"/>
                  <w:marRight w:val="0"/>
                  <w:marTop w:val="0"/>
                  <w:marBottom w:val="0"/>
                  <w:divBdr>
                    <w:top w:val="none" w:sz="0" w:space="0" w:color="auto"/>
                    <w:left w:val="none" w:sz="0" w:space="0" w:color="auto"/>
                    <w:bottom w:val="none" w:sz="0" w:space="0" w:color="auto"/>
                    <w:right w:val="none" w:sz="0" w:space="0" w:color="auto"/>
                  </w:divBdr>
                  <w:divsChild>
                    <w:div w:id="689263165">
                      <w:marLeft w:val="0"/>
                      <w:marRight w:val="0"/>
                      <w:marTop w:val="0"/>
                      <w:marBottom w:val="0"/>
                      <w:divBdr>
                        <w:top w:val="none" w:sz="0" w:space="0" w:color="auto"/>
                        <w:left w:val="none" w:sz="0" w:space="0" w:color="auto"/>
                        <w:bottom w:val="none" w:sz="0" w:space="0" w:color="auto"/>
                        <w:right w:val="none" w:sz="0" w:space="0" w:color="auto"/>
                      </w:divBdr>
                      <w:divsChild>
                        <w:div w:id="1523058453">
                          <w:marLeft w:val="0"/>
                          <w:marRight w:val="0"/>
                          <w:marTop w:val="0"/>
                          <w:marBottom w:val="0"/>
                          <w:divBdr>
                            <w:top w:val="none" w:sz="0" w:space="0" w:color="auto"/>
                            <w:left w:val="none" w:sz="0" w:space="0" w:color="auto"/>
                            <w:bottom w:val="none" w:sz="0" w:space="0" w:color="auto"/>
                            <w:right w:val="none" w:sz="0" w:space="0" w:color="auto"/>
                          </w:divBdr>
                          <w:divsChild>
                            <w:div w:id="1348210755">
                              <w:marLeft w:val="0"/>
                              <w:marRight w:val="0"/>
                              <w:marTop w:val="0"/>
                              <w:marBottom w:val="0"/>
                              <w:divBdr>
                                <w:top w:val="none" w:sz="0" w:space="0" w:color="auto"/>
                                <w:left w:val="none" w:sz="0" w:space="0" w:color="auto"/>
                                <w:bottom w:val="none" w:sz="0" w:space="0" w:color="auto"/>
                                <w:right w:val="none" w:sz="0" w:space="0" w:color="auto"/>
                              </w:divBdr>
                              <w:divsChild>
                                <w:div w:id="1863669798">
                                  <w:marLeft w:val="0"/>
                                  <w:marRight w:val="0"/>
                                  <w:marTop w:val="0"/>
                                  <w:marBottom w:val="0"/>
                                  <w:divBdr>
                                    <w:top w:val="none" w:sz="0" w:space="0" w:color="auto"/>
                                    <w:left w:val="none" w:sz="0" w:space="0" w:color="auto"/>
                                    <w:bottom w:val="none" w:sz="0" w:space="0" w:color="auto"/>
                                    <w:right w:val="none" w:sz="0" w:space="0" w:color="auto"/>
                                  </w:divBdr>
                                  <w:divsChild>
                                    <w:div w:id="18149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6213">
                          <w:marLeft w:val="0"/>
                          <w:marRight w:val="0"/>
                          <w:marTop w:val="0"/>
                          <w:marBottom w:val="0"/>
                          <w:divBdr>
                            <w:top w:val="none" w:sz="0" w:space="0" w:color="auto"/>
                            <w:left w:val="none" w:sz="0" w:space="0" w:color="auto"/>
                            <w:bottom w:val="none" w:sz="0" w:space="0" w:color="auto"/>
                            <w:right w:val="none" w:sz="0" w:space="0" w:color="auto"/>
                          </w:divBdr>
                          <w:divsChild>
                            <w:div w:id="1802454311">
                              <w:marLeft w:val="0"/>
                              <w:marRight w:val="0"/>
                              <w:marTop w:val="0"/>
                              <w:marBottom w:val="0"/>
                              <w:divBdr>
                                <w:top w:val="none" w:sz="0" w:space="0" w:color="auto"/>
                                <w:left w:val="none" w:sz="0" w:space="0" w:color="auto"/>
                                <w:bottom w:val="none" w:sz="0" w:space="0" w:color="auto"/>
                                <w:right w:val="none" w:sz="0" w:space="0" w:color="auto"/>
                              </w:divBdr>
                              <w:divsChild>
                                <w:div w:id="61490010">
                                  <w:marLeft w:val="0"/>
                                  <w:marRight w:val="0"/>
                                  <w:marTop w:val="0"/>
                                  <w:marBottom w:val="0"/>
                                  <w:divBdr>
                                    <w:top w:val="none" w:sz="0" w:space="0" w:color="auto"/>
                                    <w:left w:val="none" w:sz="0" w:space="0" w:color="auto"/>
                                    <w:bottom w:val="none" w:sz="0" w:space="0" w:color="auto"/>
                                    <w:right w:val="none" w:sz="0" w:space="0" w:color="auto"/>
                                  </w:divBdr>
                                  <w:divsChild>
                                    <w:div w:id="1206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075721">
          <w:marLeft w:val="0"/>
          <w:marRight w:val="0"/>
          <w:marTop w:val="0"/>
          <w:marBottom w:val="0"/>
          <w:divBdr>
            <w:top w:val="none" w:sz="0" w:space="0" w:color="auto"/>
            <w:left w:val="none" w:sz="0" w:space="0" w:color="auto"/>
            <w:bottom w:val="none" w:sz="0" w:space="0" w:color="auto"/>
            <w:right w:val="none" w:sz="0" w:space="0" w:color="auto"/>
          </w:divBdr>
          <w:divsChild>
            <w:div w:id="276105930">
              <w:marLeft w:val="0"/>
              <w:marRight w:val="0"/>
              <w:marTop w:val="0"/>
              <w:marBottom w:val="0"/>
              <w:divBdr>
                <w:top w:val="none" w:sz="0" w:space="0" w:color="auto"/>
                <w:left w:val="none" w:sz="0" w:space="0" w:color="auto"/>
                <w:bottom w:val="none" w:sz="0" w:space="0" w:color="auto"/>
                <w:right w:val="none" w:sz="0" w:space="0" w:color="auto"/>
              </w:divBdr>
              <w:divsChild>
                <w:div w:id="276983292">
                  <w:marLeft w:val="0"/>
                  <w:marRight w:val="0"/>
                  <w:marTop w:val="0"/>
                  <w:marBottom w:val="0"/>
                  <w:divBdr>
                    <w:top w:val="none" w:sz="0" w:space="0" w:color="auto"/>
                    <w:left w:val="none" w:sz="0" w:space="0" w:color="auto"/>
                    <w:bottom w:val="none" w:sz="0" w:space="0" w:color="auto"/>
                    <w:right w:val="none" w:sz="0" w:space="0" w:color="auto"/>
                  </w:divBdr>
                  <w:divsChild>
                    <w:div w:id="370151155">
                      <w:marLeft w:val="0"/>
                      <w:marRight w:val="0"/>
                      <w:marTop w:val="0"/>
                      <w:marBottom w:val="0"/>
                      <w:divBdr>
                        <w:top w:val="none" w:sz="0" w:space="0" w:color="auto"/>
                        <w:left w:val="none" w:sz="0" w:space="0" w:color="auto"/>
                        <w:bottom w:val="none" w:sz="0" w:space="0" w:color="auto"/>
                        <w:right w:val="none" w:sz="0" w:space="0" w:color="auto"/>
                      </w:divBdr>
                      <w:divsChild>
                        <w:div w:id="1669670942">
                          <w:marLeft w:val="0"/>
                          <w:marRight w:val="0"/>
                          <w:marTop w:val="0"/>
                          <w:marBottom w:val="0"/>
                          <w:divBdr>
                            <w:top w:val="none" w:sz="0" w:space="0" w:color="auto"/>
                            <w:left w:val="none" w:sz="0" w:space="0" w:color="auto"/>
                            <w:bottom w:val="none" w:sz="0" w:space="0" w:color="auto"/>
                            <w:right w:val="none" w:sz="0" w:space="0" w:color="auto"/>
                          </w:divBdr>
                          <w:divsChild>
                            <w:div w:id="1100105025">
                              <w:marLeft w:val="0"/>
                              <w:marRight w:val="0"/>
                              <w:marTop w:val="0"/>
                              <w:marBottom w:val="0"/>
                              <w:divBdr>
                                <w:top w:val="none" w:sz="0" w:space="0" w:color="auto"/>
                                <w:left w:val="none" w:sz="0" w:space="0" w:color="auto"/>
                                <w:bottom w:val="none" w:sz="0" w:space="0" w:color="auto"/>
                                <w:right w:val="none" w:sz="0" w:space="0" w:color="auto"/>
                              </w:divBdr>
                              <w:divsChild>
                                <w:div w:id="562526578">
                                  <w:marLeft w:val="0"/>
                                  <w:marRight w:val="0"/>
                                  <w:marTop w:val="0"/>
                                  <w:marBottom w:val="0"/>
                                  <w:divBdr>
                                    <w:top w:val="none" w:sz="0" w:space="0" w:color="auto"/>
                                    <w:left w:val="none" w:sz="0" w:space="0" w:color="auto"/>
                                    <w:bottom w:val="none" w:sz="0" w:space="0" w:color="auto"/>
                                    <w:right w:val="none" w:sz="0" w:space="0" w:color="auto"/>
                                  </w:divBdr>
                                  <w:divsChild>
                                    <w:div w:id="1912619273">
                                      <w:marLeft w:val="0"/>
                                      <w:marRight w:val="0"/>
                                      <w:marTop w:val="0"/>
                                      <w:marBottom w:val="0"/>
                                      <w:divBdr>
                                        <w:top w:val="none" w:sz="0" w:space="0" w:color="auto"/>
                                        <w:left w:val="none" w:sz="0" w:space="0" w:color="auto"/>
                                        <w:bottom w:val="none" w:sz="0" w:space="0" w:color="auto"/>
                                        <w:right w:val="none" w:sz="0" w:space="0" w:color="auto"/>
                                      </w:divBdr>
                                      <w:divsChild>
                                        <w:div w:id="253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7252">
          <w:marLeft w:val="0"/>
          <w:marRight w:val="0"/>
          <w:marTop w:val="0"/>
          <w:marBottom w:val="0"/>
          <w:divBdr>
            <w:top w:val="none" w:sz="0" w:space="0" w:color="auto"/>
            <w:left w:val="none" w:sz="0" w:space="0" w:color="auto"/>
            <w:bottom w:val="none" w:sz="0" w:space="0" w:color="auto"/>
            <w:right w:val="none" w:sz="0" w:space="0" w:color="auto"/>
          </w:divBdr>
          <w:divsChild>
            <w:div w:id="1153182490">
              <w:marLeft w:val="0"/>
              <w:marRight w:val="0"/>
              <w:marTop w:val="0"/>
              <w:marBottom w:val="0"/>
              <w:divBdr>
                <w:top w:val="none" w:sz="0" w:space="0" w:color="auto"/>
                <w:left w:val="none" w:sz="0" w:space="0" w:color="auto"/>
                <w:bottom w:val="none" w:sz="0" w:space="0" w:color="auto"/>
                <w:right w:val="none" w:sz="0" w:space="0" w:color="auto"/>
              </w:divBdr>
              <w:divsChild>
                <w:div w:id="831406726">
                  <w:marLeft w:val="0"/>
                  <w:marRight w:val="0"/>
                  <w:marTop w:val="0"/>
                  <w:marBottom w:val="0"/>
                  <w:divBdr>
                    <w:top w:val="none" w:sz="0" w:space="0" w:color="auto"/>
                    <w:left w:val="none" w:sz="0" w:space="0" w:color="auto"/>
                    <w:bottom w:val="none" w:sz="0" w:space="0" w:color="auto"/>
                    <w:right w:val="none" w:sz="0" w:space="0" w:color="auto"/>
                  </w:divBdr>
                  <w:divsChild>
                    <w:div w:id="1926063559">
                      <w:marLeft w:val="0"/>
                      <w:marRight w:val="0"/>
                      <w:marTop w:val="0"/>
                      <w:marBottom w:val="0"/>
                      <w:divBdr>
                        <w:top w:val="none" w:sz="0" w:space="0" w:color="auto"/>
                        <w:left w:val="none" w:sz="0" w:space="0" w:color="auto"/>
                        <w:bottom w:val="none" w:sz="0" w:space="0" w:color="auto"/>
                        <w:right w:val="none" w:sz="0" w:space="0" w:color="auto"/>
                      </w:divBdr>
                      <w:divsChild>
                        <w:div w:id="972367801">
                          <w:marLeft w:val="0"/>
                          <w:marRight w:val="0"/>
                          <w:marTop w:val="0"/>
                          <w:marBottom w:val="0"/>
                          <w:divBdr>
                            <w:top w:val="none" w:sz="0" w:space="0" w:color="auto"/>
                            <w:left w:val="none" w:sz="0" w:space="0" w:color="auto"/>
                            <w:bottom w:val="none" w:sz="0" w:space="0" w:color="auto"/>
                            <w:right w:val="none" w:sz="0" w:space="0" w:color="auto"/>
                          </w:divBdr>
                          <w:divsChild>
                            <w:div w:id="1269242226">
                              <w:marLeft w:val="0"/>
                              <w:marRight w:val="0"/>
                              <w:marTop w:val="0"/>
                              <w:marBottom w:val="0"/>
                              <w:divBdr>
                                <w:top w:val="none" w:sz="0" w:space="0" w:color="auto"/>
                                <w:left w:val="none" w:sz="0" w:space="0" w:color="auto"/>
                                <w:bottom w:val="none" w:sz="0" w:space="0" w:color="auto"/>
                                <w:right w:val="none" w:sz="0" w:space="0" w:color="auto"/>
                              </w:divBdr>
                              <w:divsChild>
                                <w:div w:id="15561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09764">
                  <w:marLeft w:val="0"/>
                  <w:marRight w:val="0"/>
                  <w:marTop w:val="0"/>
                  <w:marBottom w:val="0"/>
                  <w:divBdr>
                    <w:top w:val="none" w:sz="0" w:space="0" w:color="auto"/>
                    <w:left w:val="none" w:sz="0" w:space="0" w:color="auto"/>
                    <w:bottom w:val="none" w:sz="0" w:space="0" w:color="auto"/>
                    <w:right w:val="none" w:sz="0" w:space="0" w:color="auto"/>
                  </w:divBdr>
                  <w:divsChild>
                    <w:div w:id="1719159309">
                      <w:marLeft w:val="0"/>
                      <w:marRight w:val="0"/>
                      <w:marTop w:val="0"/>
                      <w:marBottom w:val="0"/>
                      <w:divBdr>
                        <w:top w:val="none" w:sz="0" w:space="0" w:color="auto"/>
                        <w:left w:val="none" w:sz="0" w:space="0" w:color="auto"/>
                        <w:bottom w:val="none" w:sz="0" w:space="0" w:color="auto"/>
                        <w:right w:val="none" w:sz="0" w:space="0" w:color="auto"/>
                      </w:divBdr>
                      <w:divsChild>
                        <w:div w:id="633682987">
                          <w:marLeft w:val="0"/>
                          <w:marRight w:val="0"/>
                          <w:marTop w:val="0"/>
                          <w:marBottom w:val="0"/>
                          <w:divBdr>
                            <w:top w:val="none" w:sz="0" w:space="0" w:color="auto"/>
                            <w:left w:val="none" w:sz="0" w:space="0" w:color="auto"/>
                            <w:bottom w:val="none" w:sz="0" w:space="0" w:color="auto"/>
                            <w:right w:val="none" w:sz="0" w:space="0" w:color="auto"/>
                          </w:divBdr>
                          <w:divsChild>
                            <w:div w:id="1017544510">
                              <w:marLeft w:val="0"/>
                              <w:marRight w:val="0"/>
                              <w:marTop w:val="0"/>
                              <w:marBottom w:val="0"/>
                              <w:divBdr>
                                <w:top w:val="none" w:sz="0" w:space="0" w:color="auto"/>
                                <w:left w:val="none" w:sz="0" w:space="0" w:color="auto"/>
                                <w:bottom w:val="none" w:sz="0" w:space="0" w:color="auto"/>
                                <w:right w:val="none" w:sz="0" w:space="0" w:color="auto"/>
                              </w:divBdr>
                              <w:divsChild>
                                <w:div w:id="535578407">
                                  <w:marLeft w:val="0"/>
                                  <w:marRight w:val="0"/>
                                  <w:marTop w:val="0"/>
                                  <w:marBottom w:val="0"/>
                                  <w:divBdr>
                                    <w:top w:val="none" w:sz="0" w:space="0" w:color="auto"/>
                                    <w:left w:val="none" w:sz="0" w:space="0" w:color="auto"/>
                                    <w:bottom w:val="none" w:sz="0" w:space="0" w:color="auto"/>
                                    <w:right w:val="none" w:sz="0" w:space="0" w:color="auto"/>
                                  </w:divBdr>
                                  <w:divsChild>
                                    <w:div w:id="16439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49772">
      <w:bodyDiv w:val="1"/>
      <w:marLeft w:val="0"/>
      <w:marRight w:val="0"/>
      <w:marTop w:val="0"/>
      <w:marBottom w:val="0"/>
      <w:divBdr>
        <w:top w:val="none" w:sz="0" w:space="0" w:color="auto"/>
        <w:left w:val="none" w:sz="0" w:space="0" w:color="auto"/>
        <w:bottom w:val="none" w:sz="0" w:space="0" w:color="auto"/>
        <w:right w:val="none" w:sz="0" w:space="0" w:color="auto"/>
      </w:divBdr>
    </w:div>
    <w:div w:id="20408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amalbashyan@carita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dc:creator>
  <cp:keywords/>
  <dc:description/>
  <cp:lastModifiedBy>Ani</cp:lastModifiedBy>
  <cp:revision>80</cp:revision>
  <cp:lastPrinted>2025-02-25T11:32:00Z</cp:lastPrinted>
  <dcterms:created xsi:type="dcterms:W3CDTF">2024-10-09T12:20:00Z</dcterms:created>
  <dcterms:modified xsi:type="dcterms:W3CDTF">2026-03-20T05:54:00Z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ed25999133a5cbbc57cdfe810e5ee704dc6643347fd7b9108763ab2dc8779449</vt:lpwstr>
  </property>
</Properties>
</file>