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3053" w14:textId="455AD6B0" w:rsidR="00C45554" w:rsidRPr="00C45554" w:rsidRDefault="00C45554" w:rsidP="00840E7F">
      <w:pPr>
        <w:pStyle w:val="Heading1"/>
        <w:jc w:val="center"/>
        <w:rPr>
          <w:rFonts w:ascii="Calibri" w:hAnsi="Calibri" w:cs="Calibri"/>
          <w:sz w:val="32"/>
          <w:szCs w:val="32"/>
        </w:rPr>
      </w:pPr>
      <w:r w:rsidRPr="00C45554">
        <w:rPr>
          <w:rFonts w:ascii="Calibri" w:hAnsi="Calibri" w:cs="Calibri"/>
          <w:b w:val="0"/>
          <w:noProof/>
          <w:color w:val="C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8EB056A" wp14:editId="31A6BD42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2143125" cy="1249163"/>
            <wp:effectExtent l="0" t="0" r="0" b="8255"/>
            <wp:wrapThrough wrapText="bothSides">
              <wp:wrapPolygon edited="0">
                <wp:start x="0" y="0"/>
                <wp:lineTo x="0" y="21413"/>
                <wp:lineTo x="21312" y="21413"/>
                <wp:lineTo x="2131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amazd Scale Logotype ENG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4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9C9F7" w14:textId="77777777" w:rsidR="009560C6" w:rsidRDefault="009560C6" w:rsidP="00840E7F">
      <w:pPr>
        <w:pStyle w:val="Heading1"/>
        <w:jc w:val="center"/>
        <w:rPr>
          <w:rFonts w:ascii="Calibri" w:hAnsi="Calibri" w:cs="Calibri"/>
          <w:sz w:val="32"/>
          <w:szCs w:val="32"/>
        </w:rPr>
      </w:pPr>
    </w:p>
    <w:p w14:paraId="42DF044F" w14:textId="64B76B3C" w:rsidR="0049097B" w:rsidRPr="00C45554" w:rsidRDefault="00ED52A5" w:rsidP="009560C6">
      <w:pPr>
        <w:pStyle w:val="Heading1"/>
        <w:jc w:val="both"/>
        <w:rPr>
          <w:rFonts w:ascii="Calibri" w:hAnsi="Calibri" w:cs="Calibri"/>
          <w:sz w:val="32"/>
          <w:szCs w:val="32"/>
        </w:rPr>
      </w:pPr>
      <w:r w:rsidRPr="00C45554">
        <w:rPr>
          <w:rFonts w:ascii="Calibri" w:hAnsi="Calibri" w:cs="Calibri"/>
          <w:sz w:val="32"/>
          <w:szCs w:val="32"/>
        </w:rPr>
        <w:t>Technical Proposal</w:t>
      </w:r>
    </w:p>
    <w:p w14:paraId="00B53121" w14:textId="77777777" w:rsidR="0049097B" w:rsidRPr="00C45554" w:rsidRDefault="00ED52A5" w:rsidP="00ED52A5">
      <w:pPr>
        <w:pStyle w:val="Heading2"/>
        <w:jc w:val="both"/>
        <w:rPr>
          <w:rFonts w:ascii="Calibri" w:hAnsi="Calibri" w:cs="Calibri"/>
          <w:sz w:val="24"/>
          <w:szCs w:val="24"/>
        </w:rPr>
      </w:pPr>
      <w:r w:rsidRPr="00C45554">
        <w:rPr>
          <w:rFonts w:ascii="Calibri" w:hAnsi="Calibri" w:cs="Calibri"/>
          <w:sz w:val="24"/>
          <w:szCs w:val="24"/>
        </w:rPr>
        <w:t>1. Introduction</w:t>
      </w:r>
      <w:bookmarkStart w:id="0" w:name="_GoBack"/>
      <w:bookmarkEnd w:id="0"/>
    </w:p>
    <w:p w14:paraId="422A7E14" w14:textId="0C058367" w:rsidR="0049097B" w:rsidRPr="00C45554" w:rsidRDefault="00ED52A5" w:rsidP="00ED52A5">
      <w:pPr>
        <w:jc w:val="both"/>
        <w:rPr>
          <w:rFonts w:ascii="Calibri" w:hAnsi="Calibri" w:cs="Calibri"/>
          <w:sz w:val="24"/>
          <w:szCs w:val="24"/>
        </w:rPr>
      </w:pPr>
      <w:r w:rsidRPr="00C45554">
        <w:rPr>
          <w:rFonts w:ascii="Calibri" w:hAnsi="Calibri" w:cs="Calibri"/>
          <w:sz w:val="24"/>
          <w:szCs w:val="24"/>
        </w:rPr>
        <w:t>Briefly introduce yourself</w:t>
      </w:r>
      <w:r w:rsidR="006D4A36" w:rsidRPr="00C45554">
        <w:rPr>
          <w:rFonts w:ascii="Calibri" w:hAnsi="Calibri" w:cs="Calibri"/>
          <w:sz w:val="24"/>
          <w:szCs w:val="24"/>
        </w:rPr>
        <w:t>/team</w:t>
      </w:r>
      <w:r w:rsidRPr="00C45554">
        <w:rPr>
          <w:rFonts w:ascii="Calibri" w:hAnsi="Calibri" w:cs="Calibri"/>
          <w:sz w:val="24"/>
          <w:szCs w:val="24"/>
        </w:rPr>
        <w:t>. Mention your understanding of the Social Economy Criteria Framework development and its importance for Armenia.</w:t>
      </w:r>
    </w:p>
    <w:p w14:paraId="0FABA724" w14:textId="04D6F400" w:rsidR="00A47D0C" w:rsidRPr="00C45554" w:rsidRDefault="00A47D0C" w:rsidP="00A47D0C">
      <w:pPr>
        <w:pStyle w:val="Heading2"/>
        <w:jc w:val="both"/>
        <w:rPr>
          <w:rFonts w:ascii="Calibri" w:hAnsi="Calibri" w:cs="Calibri"/>
          <w:sz w:val="24"/>
          <w:szCs w:val="24"/>
        </w:rPr>
      </w:pPr>
      <w:r w:rsidRPr="00C45554">
        <w:rPr>
          <w:rFonts w:ascii="Calibri" w:hAnsi="Calibri" w:cs="Calibri"/>
          <w:sz w:val="24"/>
          <w:szCs w:val="24"/>
        </w:rPr>
        <w:t>2. Relevant experience</w:t>
      </w:r>
    </w:p>
    <w:p w14:paraId="6D032F17" w14:textId="6C6A8F1A" w:rsidR="002A5127" w:rsidRPr="00C45554" w:rsidRDefault="009525B8" w:rsidP="00ED52A5">
      <w:pPr>
        <w:jc w:val="both"/>
        <w:rPr>
          <w:rFonts w:ascii="Calibri" w:hAnsi="Calibri" w:cs="Calibri"/>
          <w:sz w:val="24"/>
          <w:szCs w:val="24"/>
        </w:rPr>
      </w:pPr>
      <w:r w:rsidRPr="00C45554">
        <w:rPr>
          <w:rFonts w:ascii="Calibri" w:hAnsi="Calibri" w:cs="Calibri"/>
          <w:sz w:val="24"/>
          <w:szCs w:val="24"/>
        </w:rPr>
        <w:t>Briefly describe your</w:t>
      </w:r>
      <w:r w:rsidR="00E1220A" w:rsidRPr="00C45554">
        <w:rPr>
          <w:rFonts w:ascii="Calibri" w:hAnsi="Calibri" w:cs="Calibri"/>
          <w:sz w:val="24"/>
          <w:szCs w:val="24"/>
        </w:rPr>
        <w:t>/team’s</w:t>
      </w:r>
      <w:r w:rsidRPr="00C45554">
        <w:rPr>
          <w:rFonts w:ascii="Calibri" w:hAnsi="Calibri" w:cs="Calibri"/>
          <w:sz w:val="24"/>
          <w:szCs w:val="24"/>
        </w:rPr>
        <w:t xml:space="preserve"> experience in the Social Economy sector. Mention your involvement in projects, initiatives, or activities related to SE and its development in Armenia. </w:t>
      </w:r>
      <w:r w:rsidR="002A5127" w:rsidRPr="00C45554">
        <w:rPr>
          <w:rFonts w:ascii="Calibri" w:hAnsi="Calibri" w:cs="Calibri"/>
          <w:sz w:val="24"/>
          <w:szCs w:val="24"/>
        </w:rPr>
        <w:t>Describe your general expertise and how it relates to the objectives of the assignment.</w:t>
      </w:r>
    </w:p>
    <w:p w14:paraId="73339CDB" w14:textId="590E1D6F" w:rsidR="0049097B" w:rsidRPr="00C45554" w:rsidRDefault="00C06A9A" w:rsidP="00ED52A5">
      <w:pPr>
        <w:pStyle w:val="Heading2"/>
        <w:jc w:val="both"/>
        <w:rPr>
          <w:rFonts w:ascii="Calibri" w:hAnsi="Calibri" w:cs="Calibri"/>
          <w:sz w:val="24"/>
          <w:szCs w:val="24"/>
          <w:lang w:val="hy-AM"/>
        </w:rPr>
      </w:pPr>
      <w:r w:rsidRPr="00C45554">
        <w:rPr>
          <w:rFonts w:ascii="Calibri" w:hAnsi="Calibri" w:cs="Calibri"/>
          <w:sz w:val="24"/>
          <w:szCs w:val="24"/>
        </w:rPr>
        <w:t>3</w:t>
      </w:r>
      <w:r w:rsidR="00ED52A5" w:rsidRPr="00C45554">
        <w:rPr>
          <w:rFonts w:ascii="Calibri" w:hAnsi="Calibri" w:cs="Calibri"/>
          <w:sz w:val="24"/>
          <w:szCs w:val="24"/>
        </w:rPr>
        <w:t>. Methodology and Approach</w:t>
      </w:r>
    </w:p>
    <w:p w14:paraId="1E156FD4" w14:textId="4550F119" w:rsidR="0049097B" w:rsidRPr="00C45554" w:rsidRDefault="00ED52A5" w:rsidP="00ED52A5">
      <w:pPr>
        <w:jc w:val="both"/>
        <w:rPr>
          <w:rFonts w:ascii="Calibri" w:hAnsi="Calibri" w:cs="Calibri"/>
          <w:sz w:val="24"/>
          <w:szCs w:val="24"/>
        </w:rPr>
      </w:pPr>
      <w:r w:rsidRPr="00C45554">
        <w:rPr>
          <w:rFonts w:ascii="Calibri" w:hAnsi="Calibri" w:cs="Calibri"/>
          <w:sz w:val="24"/>
          <w:szCs w:val="24"/>
        </w:rPr>
        <w:t>Explain the methodology you will use to carry out the tasks. Highlight how you will ensure participation, inclusiveness, and alignment with Caritas Europa and EU Social Economy standards.</w:t>
      </w:r>
    </w:p>
    <w:p w14:paraId="0B662C97" w14:textId="77777777" w:rsidR="0049097B" w:rsidRPr="00C45554" w:rsidRDefault="00ED52A5" w:rsidP="00ED52A5">
      <w:pPr>
        <w:pStyle w:val="Heading2"/>
        <w:jc w:val="both"/>
        <w:rPr>
          <w:rFonts w:ascii="Calibri" w:hAnsi="Calibri" w:cs="Calibri"/>
          <w:sz w:val="24"/>
          <w:szCs w:val="24"/>
        </w:rPr>
      </w:pPr>
      <w:r w:rsidRPr="00C45554">
        <w:rPr>
          <w:rFonts w:ascii="Calibri" w:hAnsi="Calibri" w:cs="Calibri"/>
          <w:sz w:val="24"/>
          <w:szCs w:val="24"/>
        </w:rPr>
        <w:t>4. Team Composition (if applicable)</w:t>
      </w:r>
    </w:p>
    <w:p w14:paraId="3BBCBAF9" w14:textId="4023B99B" w:rsidR="006D4A36" w:rsidRPr="00C45554" w:rsidRDefault="00ED52A5" w:rsidP="00ED52A5">
      <w:pPr>
        <w:jc w:val="both"/>
        <w:rPr>
          <w:rFonts w:ascii="Calibri" w:hAnsi="Calibri" w:cs="Calibri"/>
          <w:sz w:val="24"/>
          <w:szCs w:val="24"/>
        </w:rPr>
      </w:pPr>
      <w:r w:rsidRPr="00C45554">
        <w:rPr>
          <w:rFonts w:ascii="Calibri" w:hAnsi="Calibri" w:cs="Calibri"/>
          <w:sz w:val="24"/>
          <w:szCs w:val="24"/>
        </w:rPr>
        <w:t xml:space="preserve">Describe the composition of </w:t>
      </w:r>
      <w:r w:rsidR="00FD2F9B" w:rsidRPr="00C45554">
        <w:rPr>
          <w:rFonts w:ascii="Calibri" w:hAnsi="Calibri" w:cs="Calibri"/>
          <w:sz w:val="24"/>
          <w:szCs w:val="24"/>
        </w:rPr>
        <w:t>the</w:t>
      </w:r>
      <w:r w:rsidRPr="00C45554">
        <w:rPr>
          <w:rFonts w:ascii="Calibri" w:hAnsi="Calibri" w:cs="Calibri"/>
          <w:sz w:val="24"/>
          <w:szCs w:val="24"/>
        </w:rPr>
        <w:t xml:space="preserve"> team, specifying the roles and responsibilities of each member. Include relevant qualifications and experience that demonstrate the team's capacity.</w:t>
      </w:r>
    </w:p>
    <w:p w14:paraId="6F61348C" w14:textId="49BB5CEF" w:rsidR="006D4A36" w:rsidRPr="00C45554" w:rsidRDefault="006D4A36" w:rsidP="00ED52A5">
      <w:pPr>
        <w:jc w:val="both"/>
        <w:rPr>
          <w:rFonts w:ascii="Calibri" w:hAnsi="Calibri" w:cs="Calibri"/>
          <w:sz w:val="24"/>
          <w:szCs w:val="24"/>
        </w:rPr>
      </w:pPr>
    </w:p>
    <w:sectPr w:rsidR="006D4A36" w:rsidRPr="00C45554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895C3" w14:textId="77777777" w:rsidR="00A263D2" w:rsidRDefault="00A263D2" w:rsidP="00F4525C">
      <w:pPr>
        <w:spacing w:after="0" w:line="240" w:lineRule="auto"/>
      </w:pPr>
      <w:r>
        <w:separator/>
      </w:r>
    </w:p>
  </w:endnote>
  <w:endnote w:type="continuationSeparator" w:id="0">
    <w:p w14:paraId="2BE57C8D" w14:textId="77777777" w:rsidR="00A263D2" w:rsidRDefault="00A263D2" w:rsidP="00F4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A851B" w14:textId="0C467BBE" w:rsidR="00F211D1" w:rsidRPr="00F211D1" w:rsidRDefault="00F211D1" w:rsidP="00F211D1">
    <w:pPr>
      <w:jc w:val="center"/>
      <w:rPr>
        <w:rFonts w:ascii="Sylfaen" w:hAnsi="Sylfaen" w:cs="Arial"/>
        <w:b/>
        <w:i/>
        <w:color w:val="17365D"/>
        <w:sz w:val="18"/>
        <w:szCs w:val="18"/>
      </w:rPr>
    </w:pPr>
    <w:r>
      <w:rPr>
        <w:rFonts w:ascii="Sylfaen" w:hAnsi="Sylfaen" w:cs="Arial"/>
        <w:b/>
        <w:i/>
        <w:color w:val="17365D"/>
        <w:sz w:val="18"/>
        <w:szCs w:val="18"/>
      </w:rPr>
      <w:t xml:space="preserve">The project “ARAMAZD. SCALE” of Armenian Caritas is financed by Secours </w:t>
    </w:r>
    <w:proofErr w:type="spellStart"/>
    <w:r>
      <w:rPr>
        <w:rFonts w:ascii="Sylfaen" w:hAnsi="Sylfaen" w:cs="Arial"/>
        <w:b/>
        <w:i/>
        <w:color w:val="17365D"/>
        <w:sz w:val="18"/>
        <w:szCs w:val="18"/>
      </w:rPr>
      <w:t>Catholique</w:t>
    </w:r>
    <w:proofErr w:type="spellEnd"/>
    <w:r>
      <w:rPr>
        <w:rFonts w:ascii="Sylfaen" w:hAnsi="Sylfaen" w:cs="Arial"/>
        <w:b/>
        <w:i/>
        <w:color w:val="17365D"/>
        <w:sz w:val="18"/>
        <w:szCs w:val="18"/>
      </w:rPr>
      <w:t xml:space="preserve"> Caritas France</w:t>
    </w:r>
    <w:r w:rsidR="00C45554">
      <w:rPr>
        <w:rFonts w:ascii="Sylfaen" w:hAnsi="Sylfaen" w:cs="Arial"/>
        <w:b/>
        <w:i/>
        <w:color w:val="17365D"/>
        <w:sz w:val="18"/>
        <w:szCs w:val="18"/>
      </w:rPr>
      <w:t>, Caritas Spain and Caritas Italy</w:t>
    </w:r>
    <w:r>
      <w:rPr>
        <w:rFonts w:ascii="Sylfaen" w:hAnsi="Sylfaen" w:cs="Arial"/>
        <w:b/>
        <w:i/>
        <w:color w:val="17365D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4BBF0" w14:textId="77777777" w:rsidR="00A263D2" w:rsidRDefault="00A263D2" w:rsidP="00F4525C">
      <w:pPr>
        <w:spacing w:after="0" w:line="240" w:lineRule="auto"/>
      </w:pPr>
      <w:r>
        <w:separator/>
      </w:r>
    </w:p>
  </w:footnote>
  <w:footnote w:type="continuationSeparator" w:id="0">
    <w:p w14:paraId="3E625CEC" w14:textId="77777777" w:rsidR="00A263D2" w:rsidRDefault="00A263D2" w:rsidP="00F4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7D66B" w14:textId="71A43AE6" w:rsidR="00F4525C" w:rsidRDefault="00F4525C" w:rsidP="00F4525C">
    <w:r>
      <w:t xml:space="preserve">                                                                                           </w:t>
    </w:r>
    <w:r w:rsidR="00C45554">
      <w:rPr>
        <w:noProof/>
      </w:rPr>
      <w:drawing>
        <wp:anchor distT="0" distB="0" distL="114300" distR="114300" simplePos="0" relativeHeight="251658240" behindDoc="0" locked="0" layoutInCell="1" allowOverlap="1" wp14:anchorId="447477C6" wp14:editId="29F8A6D6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5486400" cy="1083945"/>
          <wp:effectExtent l="0" t="0" r="0" b="0"/>
          <wp:wrapThrough wrapText="bothSides">
            <wp:wrapPolygon edited="0">
              <wp:start x="17925" y="4935"/>
              <wp:lineTo x="2175" y="5694"/>
              <wp:lineTo x="1575" y="6074"/>
              <wp:lineTo x="1575" y="17462"/>
              <wp:lineTo x="19800" y="17462"/>
              <wp:lineTo x="20025" y="14805"/>
              <wp:lineTo x="19725" y="13286"/>
              <wp:lineTo x="18900" y="11768"/>
              <wp:lineTo x="19050" y="9870"/>
              <wp:lineTo x="18825" y="6453"/>
              <wp:lineTo x="18525" y="4935"/>
              <wp:lineTo x="17925" y="4935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ring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8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1788" w:type="dxa"/>
      <w:tblInd w:w="-1335" w:type="dxa"/>
      <w:tblLook w:val="04A0" w:firstRow="1" w:lastRow="0" w:firstColumn="1" w:lastColumn="0" w:noHBand="0" w:noVBand="1"/>
    </w:tblPr>
    <w:tblGrid>
      <w:gridCol w:w="5976"/>
      <w:gridCol w:w="5812"/>
    </w:tblGrid>
    <w:tr w:rsidR="00F4525C" w:rsidRPr="00C76687" w14:paraId="4FB3964F" w14:textId="77777777" w:rsidTr="00CF2FE7">
      <w:trPr>
        <w:trHeight w:val="604"/>
      </w:trPr>
      <w:tc>
        <w:tcPr>
          <w:tcW w:w="5976" w:type="dxa"/>
        </w:tcPr>
        <w:p w14:paraId="7739AF78" w14:textId="63F184CB" w:rsidR="00F4525C" w:rsidRPr="00040705" w:rsidRDefault="00F4525C" w:rsidP="00F4525C">
          <w:pPr>
            <w:jc w:val="center"/>
            <w:rPr>
              <w:rFonts w:ascii="Sylfaen" w:hAnsi="Sylfaen" w:cs="Arial"/>
              <w:b/>
              <w:color w:val="C00000"/>
              <w:sz w:val="18"/>
              <w:szCs w:val="18"/>
            </w:rPr>
          </w:pPr>
        </w:p>
      </w:tc>
      <w:tc>
        <w:tcPr>
          <w:tcW w:w="5812" w:type="dxa"/>
        </w:tcPr>
        <w:p w14:paraId="7B0D7E4F" w14:textId="676D306A" w:rsidR="009560C6" w:rsidRPr="0005207F" w:rsidRDefault="009560C6" w:rsidP="00F4525C">
          <w:pPr>
            <w:rPr>
              <w:rFonts w:ascii="Arial" w:hAnsi="Arial" w:cs="Arial"/>
              <w:b/>
              <w:color w:val="C00000"/>
              <w:sz w:val="18"/>
              <w:szCs w:val="18"/>
            </w:rPr>
          </w:pPr>
        </w:p>
      </w:tc>
    </w:tr>
  </w:tbl>
  <w:p w14:paraId="15777C97" w14:textId="76AFADF7" w:rsidR="00F4525C" w:rsidRDefault="00F4525C" w:rsidP="00F4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14F"/>
    <w:rsid w:val="0015074B"/>
    <w:rsid w:val="0029639D"/>
    <w:rsid w:val="002A5127"/>
    <w:rsid w:val="002D1192"/>
    <w:rsid w:val="00301F0E"/>
    <w:rsid w:val="00326F90"/>
    <w:rsid w:val="0043629C"/>
    <w:rsid w:val="0044720E"/>
    <w:rsid w:val="0049097B"/>
    <w:rsid w:val="005912E0"/>
    <w:rsid w:val="005A2A53"/>
    <w:rsid w:val="006D4A36"/>
    <w:rsid w:val="00840E7F"/>
    <w:rsid w:val="00850790"/>
    <w:rsid w:val="009525B8"/>
    <w:rsid w:val="009560C6"/>
    <w:rsid w:val="00A12BAC"/>
    <w:rsid w:val="00A263D2"/>
    <w:rsid w:val="00A47D0C"/>
    <w:rsid w:val="00A65CC8"/>
    <w:rsid w:val="00AA1D8D"/>
    <w:rsid w:val="00B47730"/>
    <w:rsid w:val="00B932AF"/>
    <w:rsid w:val="00BD0863"/>
    <w:rsid w:val="00C06A9A"/>
    <w:rsid w:val="00C45554"/>
    <w:rsid w:val="00CB0664"/>
    <w:rsid w:val="00D77128"/>
    <w:rsid w:val="00DE0FE7"/>
    <w:rsid w:val="00E1220A"/>
    <w:rsid w:val="00E41CA9"/>
    <w:rsid w:val="00ED52A5"/>
    <w:rsid w:val="00F211D1"/>
    <w:rsid w:val="00F33057"/>
    <w:rsid w:val="00F4525C"/>
    <w:rsid w:val="00FC693F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93127"/>
  <w14:defaultImageDpi w14:val="300"/>
  <w15:docId w15:val="{986754AE-6E35-4183-AF59-ECC3296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F6895-25B8-46FB-B0D4-F9219CCD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Zara</cp:lastModifiedBy>
  <cp:revision>3</cp:revision>
  <dcterms:created xsi:type="dcterms:W3CDTF">2025-10-17T17:00:00Z</dcterms:created>
  <dcterms:modified xsi:type="dcterms:W3CDTF">2025-10-17T17:03:00Z</dcterms:modified>
  <cp:category/>
</cp:coreProperties>
</file>