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F46C5" w14:textId="77777777" w:rsidR="000B2A90" w:rsidRPr="00CF5A3E" w:rsidRDefault="000B2A90" w:rsidP="00D4054D">
      <w:pPr>
        <w:pStyle w:val="BodyText"/>
        <w:spacing w:after="0"/>
        <w:ind w:left="-540" w:right="-720" w:firstLine="567"/>
        <w:jc w:val="right"/>
        <w:rPr>
          <w:rFonts w:ascii="Arial Armenian" w:hAnsi="Arial Armenian" w:cs="Sylfaen"/>
          <w:i/>
          <w:sz w:val="16"/>
          <w:lang w:val="hy-AM"/>
        </w:rPr>
      </w:pPr>
    </w:p>
    <w:p w14:paraId="5B5AD559" w14:textId="77777777" w:rsidR="000B2A90" w:rsidRPr="00CF5A3E" w:rsidRDefault="000B2A90" w:rsidP="000B2A90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sz w:val="18"/>
          <w:szCs w:val="20"/>
          <w:lang w:val="af-ZA" w:eastAsia="ru-RU"/>
        </w:rPr>
      </w:pPr>
    </w:p>
    <w:p w14:paraId="46B792D2" w14:textId="77777777" w:rsidR="000B2A90" w:rsidRPr="00DA7C14" w:rsidRDefault="000B2A90" w:rsidP="00DA7C14">
      <w:pPr>
        <w:pStyle w:val="BodyTextIndent"/>
        <w:spacing w:line="240" w:lineRule="auto"/>
        <w:ind w:firstLine="0"/>
        <w:jc w:val="center"/>
        <w:rPr>
          <w:rFonts w:ascii="Sylfaen" w:hAnsi="Sylfaen"/>
          <w:i w:val="0"/>
          <w:sz w:val="24"/>
          <w:szCs w:val="24"/>
          <w:lang w:val="af-ZA"/>
        </w:rPr>
      </w:pPr>
      <w:r w:rsidRPr="00DA7C14">
        <w:rPr>
          <w:rFonts w:ascii="Sylfaen" w:hAnsi="Sylfaen"/>
          <w:i w:val="0"/>
          <w:sz w:val="24"/>
          <w:szCs w:val="24"/>
          <w:lang w:val="af-ZA"/>
        </w:rPr>
        <w:t>ՀԱՅՏԱՐԱՐՈՒԹՅՈՒՆ</w:t>
      </w:r>
    </w:p>
    <w:p w14:paraId="0B8853D1" w14:textId="77777777" w:rsidR="000B2A90" w:rsidRPr="00DA7C14" w:rsidRDefault="000B2A90" w:rsidP="00DA7C14">
      <w:pPr>
        <w:pStyle w:val="BodyTextIndent"/>
        <w:spacing w:line="240" w:lineRule="auto"/>
        <w:ind w:firstLine="0"/>
        <w:jc w:val="center"/>
        <w:rPr>
          <w:rFonts w:ascii="Sylfaen" w:hAnsi="Sylfaen"/>
          <w:i w:val="0"/>
          <w:sz w:val="24"/>
          <w:szCs w:val="24"/>
          <w:lang w:val="af-ZA"/>
        </w:rPr>
      </w:pPr>
      <w:r w:rsidRPr="00DA7C14">
        <w:rPr>
          <w:rFonts w:ascii="Sylfaen" w:hAnsi="Sylfaen"/>
          <w:i w:val="0"/>
          <w:sz w:val="24"/>
          <w:szCs w:val="24"/>
          <w:lang w:val="af-ZA"/>
        </w:rPr>
        <w:t>ԳՆԱՆՇՄԱՆ ՀԱՐՑՄԱՆ ՄԱՍԻՆ</w:t>
      </w:r>
    </w:p>
    <w:p w14:paraId="08041E05" w14:textId="77777777" w:rsidR="000B2A90" w:rsidRPr="00DA7C14" w:rsidRDefault="000B2A90" w:rsidP="00DA7C14">
      <w:pPr>
        <w:pStyle w:val="BodyTextIndent"/>
        <w:spacing w:line="240" w:lineRule="auto"/>
        <w:ind w:firstLine="0"/>
        <w:jc w:val="center"/>
        <w:rPr>
          <w:rFonts w:ascii="Sylfaen" w:hAnsi="Sylfaen"/>
          <w:i w:val="0"/>
          <w:sz w:val="24"/>
          <w:szCs w:val="24"/>
          <w:lang w:val="af-ZA"/>
        </w:rPr>
      </w:pPr>
    </w:p>
    <w:p w14:paraId="62248652" w14:textId="77777777" w:rsidR="000B2A90" w:rsidRPr="00DA7C14" w:rsidRDefault="000B2A90" w:rsidP="00DA7C14">
      <w:pPr>
        <w:pStyle w:val="BodyTextIndent"/>
        <w:spacing w:line="240" w:lineRule="auto"/>
        <w:jc w:val="center"/>
        <w:rPr>
          <w:rFonts w:ascii="Sylfaen" w:hAnsi="Sylfaen"/>
          <w:i w:val="0"/>
          <w:sz w:val="24"/>
          <w:szCs w:val="24"/>
          <w:lang w:val="af-ZA"/>
        </w:rPr>
      </w:pPr>
    </w:p>
    <w:p w14:paraId="2E41F0A6" w14:textId="1FBF042F" w:rsidR="000B2A90" w:rsidRPr="00DA7C14" w:rsidRDefault="00425DC3" w:rsidP="00DA7C14">
      <w:pPr>
        <w:jc w:val="center"/>
        <w:rPr>
          <w:rFonts w:ascii="Sylfaen" w:hAnsi="Sylfaen"/>
          <w:bCs/>
          <w:i/>
          <w:lang w:val="hy-AM"/>
        </w:rPr>
      </w:pPr>
      <w:r w:rsidRPr="00DA7C14">
        <w:rPr>
          <w:rFonts w:ascii="Sylfaen" w:hAnsi="Sylfaen"/>
          <w:bCs/>
          <w:lang w:val="hy-AM"/>
        </w:rPr>
        <w:t>«</w:t>
      </w:r>
      <w:r w:rsidR="00A05870" w:rsidRPr="00DA7C14">
        <w:rPr>
          <w:rFonts w:ascii="Sylfaen" w:hAnsi="Sylfaen"/>
          <w:bCs/>
          <w:lang w:val="hy-AM"/>
        </w:rPr>
        <w:t>Հայկական Կարիտա</w:t>
      </w:r>
      <w:r w:rsidRPr="00DA7C14">
        <w:rPr>
          <w:rFonts w:ascii="Sylfaen" w:hAnsi="Sylfaen"/>
          <w:bCs/>
          <w:lang w:val="hy-AM"/>
        </w:rPr>
        <w:t>ս</w:t>
      </w:r>
      <w:r w:rsidRPr="00DA7C14">
        <w:rPr>
          <w:rFonts w:ascii="Sylfaen" w:hAnsi="Sylfaen" w:cs="Times Armenian"/>
          <w:bCs/>
          <w:lang w:val="hy-AM"/>
        </w:rPr>
        <w:t>»</w:t>
      </w:r>
      <w:r w:rsidR="00A05870" w:rsidRPr="00DA7C14">
        <w:rPr>
          <w:rFonts w:ascii="Sylfaen" w:hAnsi="Sylfaen"/>
          <w:bCs/>
          <w:lang w:val="hy-AM"/>
        </w:rPr>
        <w:t xml:space="preserve"> ԲՀԿ-ն</w:t>
      </w:r>
      <w:r w:rsidR="00906173" w:rsidRPr="00DA7C14">
        <w:rPr>
          <w:rFonts w:ascii="Sylfaen" w:hAnsi="Sylfaen"/>
          <w:bCs/>
          <w:i/>
          <w:lang w:val="af-ZA"/>
        </w:rPr>
        <w:t xml:space="preserve"> </w:t>
      </w:r>
      <w:r w:rsidR="00906173" w:rsidRPr="00DA7C14">
        <w:rPr>
          <w:rFonts w:ascii="Sylfaen" w:hAnsi="Sylfaen"/>
          <w:bCs/>
          <w:lang w:val="af-ZA"/>
        </w:rPr>
        <w:t>«Հայաստանում պարենային անվտանգության կայուն լուծումներ</w:t>
      </w:r>
      <w:r w:rsidR="00906173" w:rsidRPr="00DA7C14">
        <w:rPr>
          <w:rFonts w:ascii="Sylfaen" w:hAnsi="Sylfaen" w:cs="Times Armenian"/>
          <w:bCs/>
          <w:lang w:val="af-ZA"/>
        </w:rPr>
        <w:t>»</w:t>
      </w:r>
      <w:r w:rsidR="00906173" w:rsidRPr="00DA7C14">
        <w:rPr>
          <w:rFonts w:ascii="Sylfaen" w:hAnsi="Sylfaen"/>
          <w:bCs/>
          <w:lang w:val="af-ZA"/>
        </w:rPr>
        <w:t xml:space="preserve"> </w:t>
      </w:r>
      <w:r w:rsidR="00906173" w:rsidRPr="00DA7C14">
        <w:rPr>
          <w:rFonts w:ascii="Sylfaen" w:hAnsi="Sylfaen"/>
          <w:bCs/>
          <w:lang w:val="hy-AM"/>
        </w:rPr>
        <w:t>ծրագրի շրջանակներում</w:t>
      </w:r>
      <w:r w:rsidR="000B2A90" w:rsidRPr="00DA7C14">
        <w:rPr>
          <w:rFonts w:ascii="Sylfaen" w:hAnsi="Sylfaen"/>
          <w:bCs/>
          <w:lang w:val="hy-AM"/>
        </w:rPr>
        <w:t xml:space="preserve"> </w:t>
      </w:r>
      <w:r w:rsidR="000B2A90" w:rsidRPr="00DA7C14">
        <w:rPr>
          <w:rFonts w:ascii="Sylfaen" w:hAnsi="Sylfaen"/>
          <w:bCs/>
          <w:lang w:val="af-ZA"/>
        </w:rPr>
        <w:t xml:space="preserve">հայտարարում է </w:t>
      </w:r>
      <w:r w:rsidR="00DA7C14" w:rsidRPr="00DA7C14">
        <w:rPr>
          <w:rFonts w:ascii="Sylfaen" w:hAnsi="Sylfaen"/>
          <w:bCs/>
          <w:lang w:val="af-ZA"/>
        </w:rPr>
        <w:t xml:space="preserve">   </w:t>
      </w:r>
      <w:r w:rsidR="00906173" w:rsidRPr="00DA7C14">
        <w:rPr>
          <w:rFonts w:ascii="Sylfaen" w:hAnsi="Sylfaen"/>
          <w:bCs/>
          <w:lang w:val="hy-AM"/>
        </w:rPr>
        <w:t xml:space="preserve">սննդամթերքի </w:t>
      </w:r>
      <w:r w:rsidR="000B2A90" w:rsidRPr="00DA7C14">
        <w:rPr>
          <w:rFonts w:ascii="Sylfaen" w:hAnsi="Sylfaen"/>
          <w:bCs/>
          <w:lang w:val="af-ZA"/>
        </w:rPr>
        <w:t>գնանշման հարցում</w:t>
      </w:r>
      <w:r w:rsidR="00171B76" w:rsidRPr="00DA7C14">
        <w:rPr>
          <w:rFonts w:ascii="Sylfaen" w:hAnsi="Sylfaen"/>
          <w:bCs/>
          <w:lang w:val="af-ZA"/>
        </w:rPr>
        <w:t xml:space="preserve"> Գյումրի քաղաքի երկու մանկապարտեզների համար</w:t>
      </w:r>
      <w:r w:rsidR="00B60B51" w:rsidRPr="00DA7C14">
        <w:rPr>
          <w:rFonts w:ascii="Sylfaen" w:hAnsi="Sylfaen"/>
          <w:bCs/>
          <w:lang w:val="hy-AM"/>
        </w:rPr>
        <w:t>։</w:t>
      </w:r>
    </w:p>
    <w:p w14:paraId="32B9E99F" w14:textId="7E10328C" w:rsidR="000B2A90" w:rsidRPr="00DA7C14" w:rsidRDefault="000B2A90" w:rsidP="00DA7C14">
      <w:pPr>
        <w:pStyle w:val="BodyTextIndent"/>
        <w:spacing w:line="240" w:lineRule="auto"/>
        <w:ind w:firstLine="567"/>
        <w:jc w:val="center"/>
        <w:rPr>
          <w:rFonts w:ascii="Sylfaen" w:hAnsi="Sylfaen"/>
          <w:i w:val="0"/>
          <w:sz w:val="24"/>
          <w:szCs w:val="24"/>
          <w:lang w:val="af-ZA"/>
        </w:rPr>
      </w:pPr>
      <w:bookmarkStart w:id="0" w:name="_Hlk23167417"/>
      <w:r w:rsidRPr="00DA7C14">
        <w:rPr>
          <w:rFonts w:ascii="Sylfaen" w:hAnsi="Sylfaen"/>
          <w:bCs/>
          <w:i w:val="0"/>
          <w:sz w:val="24"/>
          <w:szCs w:val="24"/>
          <w:lang w:val="af-ZA"/>
        </w:rPr>
        <w:t>Սույն ընթացակարգի</w:t>
      </w:r>
      <w:bookmarkEnd w:id="0"/>
      <w:r w:rsidRPr="00DA7C14">
        <w:rPr>
          <w:rFonts w:ascii="Sylfaen" w:hAnsi="Sylfaen"/>
          <w:bCs/>
          <w:i w:val="0"/>
          <w:sz w:val="24"/>
          <w:szCs w:val="24"/>
          <w:lang w:val="af-ZA"/>
        </w:rPr>
        <w:t xml:space="preserve"> արդյունքում </w:t>
      </w:r>
      <w:r w:rsidRPr="00DA7C14">
        <w:rPr>
          <w:rFonts w:ascii="Sylfaen" w:hAnsi="Sylfaen"/>
          <w:bCs/>
          <w:i w:val="0"/>
          <w:sz w:val="24"/>
          <w:szCs w:val="24"/>
          <w:lang w:val="hy-AM"/>
        </w:rPr>
        <w:t>ընտրված</w:t>
      </w:r>
      <w:r w:rsidRPr="00DA7C14">
        <w:rPr>
          <w:rFonts w:ascii="Sylfaen" w:hAnsi="Sylfaen"/>
          <w:bCs/>
          <w:i w:val="0"/>
          <w:sz w:val="24"/>
          <w:szCs w:val="24"/>
          <w:lang w:val="af-ZA"/>
        </w:rPr>
        <w:t xml:space="preserve"> մասնակցին սահմանված կարգով</w:t>
      </w:r>
      <w:r w:rsidRPr="00DA7C14">
        <w:rPr>
          <w:rFonts w:ascii="Sylfaen" w:hAnsi="Sylfaen"/>
          <w:i w:val="0"/>
          <w:sz w:val="24"/>
          <w:szCs w:val="24"/>
          <w:lang w:val="af-ZA"/>
        </w:rPr>
        <w:t xml:space="preserve"> կառաջարկվի կնքել</w:t>
      </w:r>
      <w:r w:rsidRPr="00DA7C14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3500AA" w:rsidRPr="00DA7C14">
        <w:rPr>
          <w:rFonts w:ascii="Sylfaen" w:hAnsi="Sylfaen"/>
          <w:i w:val="0"/>
          <w:sz w:val="24"/>
          <w:szCs w:val="24"/>
          <w:lang w:val="hy-AM"/>
        </w:rPr>
        <w:t>«</w:t>
      </w:r>
      <w:r w:rsidRPr="00DA7C14">
        <w:rPr>
          <w:rFonts w:ascii="Sylfaen" w:hAnsi="Sylfaen"/>
          <w:bCs/>
          <w:i w:val="0"/>
          <w:sz w:val="24"/>
          <w:szCs w:val="24"/>
          <w:lang w:val="hy-AM"/>
        </w:rPr>
        <w:t xml:space="preserve">Սննդամթերքի </w:t>
      </w:r>
      <w:r w:rsidRPr="00DA7C14">
        <w:rPr>
          <w:rFonts w:ascii="Sylfaen" w:hAnsi="Sylfaen"/>
          <w:bCs/>
          <w:i w:val="0"/>
          <w:sz w:val="24"/>
          <w:szCs w:val="24"/>
          <w:lang w:val="af-ZA"/>
        </w:rPr>
        <w:t>մատակարարման</w:t>
      </w:r>
      <w:r w:rsidR="003500AA" w:rsidRPr="00DA7C14">
        <w:rPr>
          <w:rFonts w:ascii="Sylfaen" w:hAnsi="Sylfaen"/>
          <w:i w:val="0"/>
          <w:sz w:val="24"/>
          <w:szCs w:val="24"/>
          <w:lang w:val="hy-AM"/>
        </w:rPr>
        <w:t>»</w:t>
      </w:r>
      <w:r w:rsidRPr="00DA7C14">
        <w:rPr>
          <w:rFonts w:ascii="Sylfaen" w:hAnsi="Sylfaen"/>
          <w:i w:val="0"/>
          <w:sz w:val="24"/>
          <w:szCs w:val="24"/>
          <w:lang w:val="af-ZA"/>
        </w:rPr>
        <w:t xml:space="preserve"> պայմանագիր (այսուհետ` պայմանագիր)։</w:t>
      </w:r>
    </w:p>
    <w:p w14:paraId="342484E8" w14:textId="4E701CE5" w:rsidR="000B2A90" w:rsidRPr="00DA7C14" w:rsidRDefault="000B2A90" w:rsidP="00DA7C14">
      <w:pPr>
        <w:pStyle w:val="BodyTextIndent"/>
        <w:spacing w:line="240" w:lineRule="auto"/>
        <w:ind w:firstLine="567"/>
        <w:jc w:val="center"/>
        <w:rPr>
          <w:rFonts w:ascii="Sylfaen" w:hAnsi="Sylfaen"/>
          <w:i w:val="0"/>
          <w:sz w:val="24"/>
          <w:szCs w:val="24"/>
          <w:lang w:val="af-ZA"/>
        </w:rPr>
      </w:pPr>
      <w:r w:rsidRPr="00DA7C14">
        <w:rPr>
          <w:rFonts w:ascii="Sylfaen" w:hAnsi="Sylfaen"/>
          <w:i w:val="0"/>
          <w:sz w:val="24"/>
          <w:szCs w:val="24"/>
          <w:lang w:val="af-ZA"/>
        </w:rPr>
        <w:t xml:space="preserve">Ընտրված մասնակիցը որոշվում է </w:t>
      </w:r>
      <w:bookmarkStart w:id="1" w:name="_Hlk23167512"/>
      <w:r w:rsidRPr="00DA7C14">
        <w:rPr>
          <w:rFonts w:ascii="Sylfaen" w:hAnsi="Sylfaen"/>
          <w:i w:val="0"/>
          <w:sz w:val="24"/>
          <w:szCs w:val="24"/>
          <w:lang w:val="af-ZA"/>
        </w:rPr>
        <w:t xml:space="preserve">ոչ գնային պայմաններով բավարար գնահատված </w:t>
      </w:r>
      <w:bookmarkEnd w:id="1"/>
      <w:r w:rsidRPr="00DA7C14">
        <w:rPr>
          <w:rFonts w:ascii="Sylfaen" w:hAnsi="Sylfaen"/>
          <w:i w:val="0"/>
          <w:sz w:val="24"/>
          <w:szCs w:val="24"/>
          <w:lang w:val="af-ZA"/>
        </w:rPr>
        <w:t>հայտեր ներկայացրած մասնակիցների թվից` նվազագույն գնային առաջարկ ներկայացրած մասնակցին նախապատվություն տալու սկզբունքով։</w:t>
      </w:r>
    </w:p>
    <w:p w14:paraId="0F6C5F35" w14:textId="3E1156BB" w:rsidR="003500AA" w:rsidRPr="00DA7C14" w:rsidRDefault="003500AA" w:rsidP="00DA7C14">
      <w:pPr>
        <w:jc w:val="center"/>
        <w:rPr>
          <w:rFonts w:ascii="Sylfaen" w:hAnsi="Sylfaen"/>
          <w:lang w:val="hy-AM"/>
        </w:rPr>
      </w:pPr>
      <w:r w:rsidRPr="00DA7C14">
        <w:rPr>
          <w:rFonts w:ascii="Sylfaen" w:hAnsi="Sylfaen"/>
          <w:lang w:val="hy-AM"/>
        </w:rPr>
        <w:t>Ստորագրված, կնիքված</w:t>
      </w:r>
      <w:r w:rsidRPr="00DA7C14">
        <w:rPr>
          <w:rFonts w:ascii="Sylfaen" w:hAnsi="Sylfaen" w:cs="Times Armenian"/>
          <w:lang w:val="hy-AM"/>
        </w:rPr>
        <w:t> </w:t>
      </w:r>
      <w:r w:rsidRPr="00DA7C14">
        <w:rPr>
          <w:rFonts w:ascii="Sylfaen" w:hAnsi="Sylfaen"/>
          <w:lang w:val="hy-AM"/>
        </w:rPr>
        <w:t xml:space="preserve"> և սքան արված գնային առաջարկները</w:t>
      </w:r>
      <w:r w:rsidR="00194B72" w:rsidRPr="00DA7C14">
        <w:rPr>
          <w:rFonts w:ascii="Sylfaen" w:hAnsi="Sylfaen"/>
          <w:lang w:val="hy-AM"/>
        </w:rPr>
        <w:t xml:space="preserve"> /տես կից հավելված </w:t>
      </w:r>
      <w:r w:rsidR="00194B72" w:rsidRPr="00DA7C14">
        <w:rPr>
          <w:rFonts w:ascii="Sylfaen" w:hAnsi="Sylfaen"/>
          <w:lang w:val="af-ZA"/>
        </w:rPr>
        <w:t xml:space="preserve">1 / </w:t>
      </w:r>
      <w:r w:rsidR="00194B72" w:rsidRPr="00DA7C14">
        <w:rPr>
          <w:rFonts w:ascii="Sylfaen" w:hAnsi="Sylfaen"/>
          <w:lang w:val="hy-AM"/>
        </w:rPr>
        <w:t xml:space="preserve">փակ ծրարով </w:t>
      </w:r>
      <w:r w:rsidRPr="00DA7C14">
        <w:rPr>
          <w:rFonts w:ascii="Sylfaen" w:hAnsi="Sylfaen"/>
          <w:lang w:val="hy-AM"/>
        </w:rPr>
        <w:t xml:space="preserve"> անհրաժեշտ է </w:t>
      </w:r>
      <w:r w:rsidRPr="00DA7C14">
        <w:rPr>
          <w:rFonts w:ascii="Sylfaen" w:hAnsi="Sylfaen"/>
          <w:lang w:val="af-ZA"/>
        </w:rPr>
        <w:t>ներկայացնել</w:t>
      </w:r>
      <w:r w:rsidRPr="00DA7C14">
        <w:rPr>
          <w:rFonts w:ascii="Sylfaen" w:hAnsi="Sylfaen"/>
          <w:lang w:val="hy-AM"/>
        </w:rPr>
        <w:t xml:space="preserve"> </w:t>
      </w:r>
      <w:r w:rsidRPr="00DA7C14">
        <w:rPr>
          <w:rFonts w:ascii="Sylfaen" w:hAnsi="Sylfaen"/>
          <w:b/>
          <w:lang w:val="hy-AM"/>
        </w:rPr>
        <w:t>ՀՀ,  Շիրակի մարզ,քաղաք Գյումրի, Հ</w:t>
      </w:r>
      <w:r w:rsidRPr="00DA7C14">
        <w:rPr>
          <w:b/>
          <w:lang w:val="hy-AM"/>
        </w:rPr>
        <w:t>․</w:t>
      </w:r>
      <w:r w:rsidRPr="00DA7C14">
        <w:rPr>
          <w:rFonts w:ascii="Sylfaen" w:hAnsi="Sylfaen"/>
          <w:b/>
          <w:lang w:val="hy-AM"/>
        </w:rPr>
        <w:t xml:space="preserve">Սարգսյան  </w:t>
      </w:r>
      <w:r w:rsidRPr="00DA7C14">
        <w:rPr>
          <w:rFonts w:ascii="Sylfaen" w:hAnsi="Sylfaen"/>
          <w:b/>
          <w:lang w:val="af-ZA"/>
        </w:rPr>
        <w:t>3/8</w:t>
      </w:r>
      <w:r w:rsidRPr="00DA7C14">
        <w:rPr>
          <w:rFonts w:ascii="Sylfaen" w:hAnsi="Sylfaen"/>
          <w:b/>
          <w:lang w:val="hy-AM"/>
        </w:rPr>
        <w:t xml:space="preserve"> </w:t>
      </w:r>
      <w:r w:rsidRPr="00DA7C14">
        <w:rPr>
          <w:rFonts w:ascii="Sylfaen" w:hAnsi="Sylfaen"/>
          <w:b/>
          <w:lang w:val="af-ZA"/>
        </w:rPr>
        <w:t xml:space="preserve"> </w:t>
      </w:r>
      <w:r w:rsidRPr="00DA7C14">
        <w:rPr>
          <w:rFonts w:ascii="Sylfaen" w:hAnsi="Sylfaen"/>
          <w:lang w:val="af-ZA"/>
        </w:rPr>
        <w:t>հասցեով</w:t>
      </w:r>
      <w:r w:rsidRPr="00DA7C14">
        <w:rPr>
          <w:rFonts w:ascii="Sylfaen" w:hAnsi="Sylfaen"/>
          <w:lang w:val="hy-AM"/>
        </w:rPr>
        <w:t xml:space="preserve"> </w:t>
      </w:r>
      <w:bookmarkStart w:id="2" w:name="_Hlk173165537"/>
      <w:r w:rsidR="00194B72" w:rsidRPr="00DA7C14">
        <w:rPr>
          <w:rFonts w:ascii="Sylfaen" w:hAnsi="Sylfaen"/>
          <w:lang w:val="hy-AM"/>
        </w:rPr>
        <w:t>մինչև</w:t>
      </w:r>
      <w:r w:rsidRPr="00DA7C14">
        <w:rPr>
          <w:rFonts w:ascii="Sylfaen" w:hAnsi="Sylfaen"/>
          <w:lang w:val="hy-AM"/>
        </w:rPr>
        <w:t xml:space="preserve"> </w:t>
      </w:r>
      <w:bookmarkEnd w:id="2"/>
      <w:r w:rsidRPr="00DA7C14">
        <w:rPr>
          <w:rFonts w:ascii="Sylfaen" w:hAnsi="Sylfaen"/>
          <w:b/>
          <w:lang w:val="hy-AM"/>
        </w:rPr>
        <w:t>մարտի  2</w:t>
      </w:r>
      <w:r w:rsidR="00194B72" w:rsidRPr="00DA7C14">
        <w:rPr>
          <w:rFonts w:ascii="Sylfaen" w:hAnsi="Sylfaen"/>
          <w:b/>
          <w:lang w:val="af-ZA"/>
        </w:rPr>
        <w:t>7</w:t>
      </w:r>
      <w:r w:rsidRPr="00DA7C14">
        <w:rPr>
          <w:rFonts w:ascii="Sylfaen" w:hAnsi="Sylfaen"/>
          <w:b/>
          <w:lang w:val="af-ZA"/>
        </w:rPr>
        <w:t>-</w:t>
      </w:r>
      <w:r w:rsidR="00194B72" w:rsidRPr="00DA7C14">
        <w:rPr>
          <w:rFonts w:ascii="Sylfaen" w:hAnsi="Sylfaen"/>
          <w:b/>
          <w:lang w:val="hy-AM"/>
        </w:rPr>
        <w:t xml:space="preserve">ը </w:t>
      </w:r>
      <w:r w:rsidRPr="00DA7C14">
        <w:rPr>
          <w:rFonts w:ascii="Sylfaen" w:hAnsi="Sylfaen"/>
          <w:b/>
          <w:lang w:val="af-ZA"/>
        </w:rPr>
        <w:t xml:space="preserve"> ժամը</w:t>
      </w:r>
      <w:r w:rsidRPr="00DA7C14">
        <w:rPr>
          <w:rFonts w:ascii="Sylfaen" w:hAnsi="Sylfaen"/>
          <w:b/>
          <w:lang w:val="hy-AM"/>
        </w:rPr>
        <w:t xml:space="preserve"> 10։00</w:t>
      </w:r>
      <w:r w:rsidRPr="00DA7C14">
        <w:rPr>
          <w:rFonts w:ascii="Sylfaen" w:hAnsi="Sylfaen"/>
          <w:b/>
          <w:lang w:val="af-ZA"/>
        </w:rPr>
        <w:t>-ին</w:t>
      </w:r>
      <w:r w:rsidRPr="00DA7C14">
        <w:rPr>
          <w:rFonts w:ascii="Sylfaen" w:hAnsi="Sylfaen"/>
          <w:lang w:val="af-ZA"/>
        </w:rPr>
        <w:t xml:space="preserve"> ։</w:t>
      </w:r>
    </w:p>
    <w:p w14:paraId="5486F2ED" w14:textId="3A392019" w:rsidR="000B2A90" w:rsidRPr="00DA7C14" w:rsidRDefault="000B2A90" w:rsidP="00DA7C14">
      <w:pPr>
        <w:pStyle w:val="BodyTextIndent"/>
        <w:spacing w:line="240" w:lineRule="auto"/>
        <w:ind w:hanging="90"/>
        <w:jc w:val="center"/>
        <w:rPr>
          <w:rFonts w:ascii="Sylfaen" w:hAnsi="Sylfaen"/>
          <w:i w:val="0"/>
          <w:sz w:val="24"/>
          <w:szCs w:val="24"/>
          <w:lang w:val="af-ZA"/>
        </w:rPr>
      </w:pPr>
      <w:r w:rsidRPr="00DA7C14">
        <w:rPr>
          <w:rFonts w:ascii="Sylfaen" w:hAnsi="Sylfaen"/>
          <w:i w:val="0"/>
          <w:sz w:val="24"/>
          <w:szCs w:val="24"/>
          <w:lang w:val="af-ZA"/>
        </w:rPr>
        <w:t xml:space="preserve">Հայտերի բացումը տեղի կունենա </w:t>
      </w:r>
      <w:r w:rsidRPr="00DA7C14">
        <w:rPr>
          <w:rFonts w:ascii="Sylfaen" w:hAnsi="Sylfaen"/>
          <w:b/>
          <w:i w:val="0"/>
          <w:sz w:val="24"/>
          <w:szCs w:val="24"/>
          <w:lang w:val="hy-AM"/>
        </w:rPr>
        <w:t>ՀՀ,</w:t>
      </w:r>
      <w:r w:rsidR="00A05870" w:rsidRPr="00DA7C14">
        <w:rPr>
          <w:rFonts w:ascii="Sylfaen" w:hAnsi="Sylfaen"/>
          <w:b/>
          <w:i w:val="0"/>
          <w:sz w:val="24"/>
          <w:szCs w:val="24"/>
          <w:lang w:val="hy-AM"/>
        </w:rPr>
        <w:t xml:space="preserve"> Շիրակի մարզ,քաղաք Գյումրի, Հ</w:t>
      </w:r>
      <w:r w:rsidR="00A05870" w:rsidRPr="00DA7C14">
        <w:rPr>
          <w:rFonts w:ascii="Times New Roman" w:hAnsi="Times New Roman"/>
          <w:b/>
          <w:i w:val="0"/>
          <w:sz w:val="24"/>
          <w:szCs w:val="24"/>
          <w:lang w:val="hy-AM"/>
        </w:rPr>
        <w:t>․</w:t>
      </w:r>
      <w:r w:rsidR="00A05870" w:rsidRPr="00DA7C14">
        <w:rPr>
          <w:rFonts w:ascii="Sylfaen" w:hAnsi="Sylfaen"/>
          <w:b/>
          <w:i w:val="0"/>
          <w:sz w:val="24"/>
          <w:szCs w:val="24"/>
          <w:lang w:val="hy-AM"/>
        </w:rPr>
        <w:t xml:space="preserve">Սարգսյան  </w:t>
      </w:r>
      <w:r w:rsidR="00A05870" w:rsidRPr="00DA7C14">
        <w:rPr>
          <w:rFonts w:ascii="Sylfaen" w:hAnsi="Sylfaen"/>
          <w:b/>
          <w:i w:val="0"/>
          <w:sz w:val="24"/>
          <w:szCs w:val="24"/>
          <w:lang w:val="af-ZA"/>
        </w:rPr>
        <w:t>3/8</w:t>
      </w:r>
      <w:r w:rsidR="00A05870" w:rsidRPr="00DA7C14">
        <w:rPr>
          <w:rFonts w:ascii="Sylfaen" w:hAnsi="Sylfaen"/>
          <w:b/>
          <w:i w:val="0"/>
          <w:sz w:val="24"/>
          <w:szCs w:val="24"/>
          <w:lang w:val="hy-AM"/>
        </w:rPr>
        <w:t xml:space="preserve"> </w:t>
      </w:r>
      <w:r w:rsidRPr="00DA7C14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Pr="00DA7C14">
        <w:rPr>
          <w:rFonts w:ascii="Sylfaen" w:hAnsi="Sylfaen"/>
          <w:b/>
          <w:i w:val="0"/>
          <w:sz w:val="24"/>
          <w:szCs w:val="24"/>
          <w:lang w:val="hy-AM"/>
        </w:rPr>
        <w:t>2025թ</w:t>
      </w:r>
      <w:r w:rsidRPr="00DA7C14">
        <w:rPr>
          <w:rFonts w:ascii="Sylfaen" w:hAnsi="Sylfaen"/>
          <w:b/>
          <w:i w:val="0"/>
          <w:sz w:val="24"/>
          <w:szCs w:val="24"/>
          <w:lang w:val="af-ZA"/>
        </w:rPr>
        <w:t xml:space="preserve">. </w:t>
      </w:r>
      <w:r w:rsidRPr="00DA7C14">
        <w:rPr>
          <w:rFonts w:ascii="Sylfaen" w:hAnsi="Sylfaen"/>
          <w:b/>
          <w:i w:val="0"/>
          <w:sz w:val="24"/>
          <w:szCs w:val="24"/>
          <w:lang w:val="hy-AM"/>
        </w:rPr>
        <w:t xml:space="preserve"> </w:t>
      </w:r>
      <w:bookmarkStart w:id="3" w:name="_Hlk193475443"/>
      <w:r w:rsidR="00FF4E26" w:rsidRPr="00DA7C14">
        <w:rPr>
          <w:rFonts w:ascii="Sylfaen" w:hAnsi="Sylfaen"/>
          <w:b/>
          <w:i w:val="0"/>
          <w:sz w:val="24"/>
          <w:szCs w:val="24"/>
          <w:lang w:val="hy-AM"/>
        </w:rPr>
        <w:t xml:space="preserve">մարտի </w:t>
      </w:r>
      <w:r w:rsidRPr="00DA7C14">
        <w:rPr>
          <w:rFonts w:ascii="Sylfaen" w:hAnsi="Sylfaen"/>
          <w:b/>
          <w:i w:val="0"/>
          <w:sz w:val="24"/>
          <w:szCs w:val="24"/>
          <w:lang w:val="hy-AM"/>
        </w:rPr>
        <w:t xml:space="preserve"> </w:t>
      </w:r>
      <w:r w:rsidR="00425DC3" w:rsidRPr="00DA7C14">
        <w:rPr>
          <w:rFonts w:ascii="Sylfaen" w:hAnsi="Sylfaen"/>
          <w:b/>
          <w:i w:val="0"/>
          <w:sz w:val="24"/>
          <w:szCs w:val="24"/>
          <w:lang w:val="hy-AM"/>
        </w:rPr>
        <w:t>28</w:t>
      </w:r>
      <w:r w:rsidRPr="00DA7C14">
        <w:rPr>
          <w:rFonts w:ascii="Sylfaen" w:hAnsi="Sylfaen"/>
          <w:b/>
          <w:i w:val="0"/>
          <w:sz w:val="24"/>
          <w:szCs w:val="24"/>
          <w:lang w:val="af-ZA"/>
        </w:rPr>
        <w:t>-ին ժամը</w:t>
      </w:r>
      <w:r w:rsidRPr="00DA7C14">
        <w:rPr>
          <w:rFonts w:ascii="Sylfaen" w:hAnsi="Sylfaen"/>
          <w:b/>
          <w:i w:val="0"/>
          <w:sz w:val="24"/>
          <w:szCs w:val="24"/>
          <w:lang w:val="hy-AM"/>
        </w:rPr>
        <w:t xml:space="preserve"> 10։00</w:t>
      </w:r>
      <w:r w:rsidRPr="00DA7C14">
        <w:rPr>
          <w:rFonts w:ascii="Sylfaen" w:hAnsi="Sylfaen"/>
          <w:b/>
          <w:i w:val="0"/>
          <w:sz w:val="24"/>
          <w:szCs w:val="24"/>
          <w:lang w:val="af-ZA"/>
        </w:rPr>
        <w:t>-ին</w:t>
      </w:r>
      <w:r w:rsidRPr="00DA7C14">
        <w:rPr>
          <w:rFonts w:ascii="Sylfaen" w:hAnsi="Sylfaen"/>
          <w:i w:val="0"/>
          <w:sz w:val="24"/>
          <w:szCs w:val="24"/>
          <w:lang w:val="af-ZA"/>
        </w:rPr>
        <w:t>։</w:t>
      </w:r>
      <w:bookmarkEnd w:id="3"/>
    </w:p>
    <w:p w14:paraId="02E99570" w14:textId="7D100768" w:rsidR="000B2A90" w:rsidRPr="00DA7C14" w:rsidRDefault="000B2A90" w:rsidP="00DA7C14">
      <w:pPr>
        <w:pStyle w:val="BodyTextIndent"/>
        <w:spacing w:line="240" w:lineRule="auto"/>
        <w:ind w:firstLine="180"/>
        <w:jc w:val="center"/>
        <w:rPr>
          <w:rFonts w:ascii="Sylfaen" w:hAnsi="Sylfaen"/>
          <w:sz w:val="24"/>
          <w:szCs w:val="24"/>
          <w:lang w:val="hy-AM"/>
        </w:rPr>
      </w:pPr>
      <w:r w:rsidRPr="00DA7C14">
        <w:rPr>
          <w:rFonts w:ascii="Sylfaen" w:hAnsi="Sylfaen"/>
          <w:i w:val="0"/>
          <w:sz w:val="24"/>
          <w:szCs w:val="24"/>
          <w:lang w:val="af-ZA"/>
        </w:rPr>
        <w:t>Սույն հայտարարության հետ կապված լրացուցիչ տեղեկություններ ստանալու համար կարող եք դիմել</w:t>
      </w:r>
      <w:r w:rsidR="00A05870" w:rsidRPr="00DA7C14">
        <w:rPr>
          <w:rFonts w:ascii="Sylfaen" w:hAnsi="Sylfaen"/>
          <w:i w:val="0"/>
          <w:sz w:val="24"/>
          <w:szCs w:val="24"/>
          <w:lang w:val="hy-AM"/>
        </w:rPr>
        <w:t xml:space="preserve"> Գայանե Նորիկյանին</w:t>
      </w:r>
    </w:p>
    <w:p w14:paraId="56168AF4" w14:textId="6AB08139" w:rsidR="000B2A90" w:rsidRPr="00DA7C14" w:rsidRDefault="000B2A90" w:rsidP="00DA7C14">
      <w:pPr>
        <w:jc w:val="center"/>
        <w:rPr>
          <w:rFonts w:ascii="Sylfaen" w:hAnsi="Sylfaen"/>
          <w:b/>
          <w:lang w:val="hy-AM"/>
        </w:rPr>
      </w:pPr>
      <w:r w:rsidRPr="00DA7C14">
        <w:rPr>
          <w:rFonts w:ascii="Sylfaen" w:hAnsi="Sylfaen"/>
          <w:lang w:val="af-ZA"/>
        </w:rPr>
        <w:t>Հեռախոս</w:t>
      </w:r>
      <w:r w:rsidRPr="00DA7C14">
        <w:rPr>
          <w:rFonts w:ascii="Sylfaen" w:hAnsi="Sylfaen"/>
          <w:lang w:val="hy-AM"/>
        </w:rPr>
        <w:t xml:space="preserve">՝ </w:t>
      </w:r>
      <w:r w:rsidRPr="00DA7C14">
        <w:rPr>
          <w:rFonts w:ascii="Sylfaen" w:hAnsi="Sylfaen"/>
          <w:b/>
          <w:lang w:val="hy-AM"/>
        </w:rPr>
        <w:t>0</w:t>
      </w:r>
      <w:r w:rsidR="00A05870" w:rsidRPr="00DA7C14">
        <w:rPr>
          <w:rFonts w:ascii="Sylfaen" w:hAnsi="Sylfaen"/>
          <w:b/>
          <w:lang w:val="hy-AM"/>
        </w:rPr>
        <w:t>55</w:t>
      </w:r>
      <w:r w:rsidRPr="00DA7C14">
        <w:rPr>
          <w:rFonts w:ascii="Sylfaen" w:hAnsi="Sylfaen"/>
          <w:b/>
          <w:lang w:val="hy-AM"/>
        </w:rPr>
        <w:t>-</w:t>
      </w:r>
      <w:r w:rsidR="00A05870" w:rsidRPr="00DA7C14">
        <w:rPr>
          <w:rFonts w:ascii="Sylfaen" w:hAnsi="Sylfaen"/>
          <w:b/>
          <w:lang w:val="hy-AM"/>
        </w:rPr>
        <w:t>544-500</w:t>
      </w:r>
    </w:p>
    <w:p w14:paraId="39DDA55C" w14:textId="146874CA" w:rsidR="000B2A90" w:rsidRPr="00DA7C14" w:rsidRDefault="000B2A90" w:rsidP="00DA7C14">
      <w:pPr>
        <w:jc w:val="center"/>
        <w:rPr>
          <w:rFonts w:ascii="Sylfaen" w:hAnsi="Sylfaen"/>
          <w:lang w:val="af-ZA"/>
        </w:rPr>
      </w:pPr>
      <w:r w:rsidRPr="00DA7C14">
        <w:rPr>
          <w:rFonts w:ascii="Sylfaen" w:hAnsi="Sylfaen"/>
          <w:lang w:val="af-ZA"/>
        </w:rPr>
        <w:t xml:space="preserve">Էլ. փոստ </w:t>
      </w:r>
      <w:hyperlink r:id="rId8" w:history="1">
        <w:r w:rsidR="00194B72" w:rsidRPr="00DA7C14">
          <w:rPr>
            <w:rStyle w:val="Hyperlink"/>
            <w:rFonts w:ascii="Sylfaen" w:hAnsi="Sylfaen"/>
            <w:lang w:val="af-ZA"/>
          </w:rPr>
          <w:t>g.norikyan@caritas.am</w:t>
        </w:r>
      </w:hyperlink>
    </w:p>
    <w:p w14:paraId="071D886D" w14:textId="7720DE0A" w:rsidR="000B2A90" w:rsidRPr="00DA7C14" w:rsidRDefault="000B2A90" w:rsidP="00DA7C14">
      <w:pPr>
        <w:jc w:val="center"/>
        <w:rPr>
          <w:rFonts w:ascii="Sylfaen" w:hAnsi="Sylfaen"/>
          <w:b/>
          <w:lang w:val="af-ZA"/>
        </w:rPr>
      </w:pPr>
      <w:r w:rsidRPr="00DA7C14">
        <w:rPr>
          <w:rFonts w:ascii="Sylfaen" w:hAnsi="Sylfaen"/>
          <w:lang w:val="af-ZA"/>
        </w:rPr>
        <w:t xml:space="preserve">Պատվիրատու </w:t>
      </w:r>
      <w:r w:rsidRPr="00DA7C14">
        <w:rPr>
          <w:rFonts w:ascii="Sylfaen" w:hAnsi="Sylfaen"/>
          <w:b/>
          <w:lang w:val="af-ZA"/>
        </w:rPr>
        <w:t xml:space="preserve"> </w:t>
      </w:r>
      <w:r w:rsidR="00425DC3" w:rsidRPr="00DA7C14">
        <w:rPr>
          <w:rFonts w:ascii="Sylfaen" w:hAnsi="Sylfaen"/>
          <w:b/>
          <w:lang w:val="af-ZA"/>
        </w:rPr>
        <w:t>“</w:t>
      </w:r>
      <w:r w:rsidR="002725B6" w:rsidRPr="00DA7C14">
        <w:rPr>
          <w:rFonts w:ascii="Sylfaen" w:hAnsi="Sylfaen"/>
          <w:b/>
          <w:i/>
          <w:lang w:val="hy-AM"/>
        </w:rPr>
        <w:t>Հայկական Կարիտաս</w:t>
      </w:r>
      <w:r w:rsidR="00425DC3" w:rsidRPr="00DA7C14">
        <w:rPr>
          <w:rFonts w:ascii="Sylfaen" w:hAnsi="Sylfaen"/>
          <w:b/>
          <w:i/>
        </w:rPr>
        <w:t>”</w:t>
      </w:r>
      <w:r w:rsidR="002725B6" w:rsidRPr="00DA7C14">
        <w:rPr>
          <w:rFonts w:ascii="Sylfaen" w:hAnsi="Sylfaen"/>
          <w:b/>
          <w:i/>
          <w:lang w:val="hy-AM"/>
        </w:rPr>
        <w:t xml:space="preserve"> ԲՀԿ</w:t>
      </w:r>
    </w:p>
    <w:p w14:paraId="13077473" w14:textId="77777777" w:rsidR="000B2A90" w:rsidRPr="00DA7C14" w:rsidRDefault="000B2A90" w:rsidP="00DA7C14">
      <w:pPr>
        <w:pStyle w:val="BodyTextIndent"/>
        <w:spacing w:line="240" w:lineRule="auto"/>
        <w:ind w:firstLine="567"/>
        <w:jc w:val="center"/>
        <w:rPr>
          <w:rFonts w:ascii="Sylfaen" w:hAnsi="Sylfaen"/>
          <w:i w:val="0"/>
          <w:sz w:val="24"/>
          <w:szCs w:val="24"/>
          <w:lang w:val="af-ZA"/>
        </w:rPr>
      </w:pPr>
    </w:p>
    <w:p w14:paraId="200B11C2" w14:textId="77777777" w:rsidR="000B2A90" w:rsidRPr="00DA7C14" w:rsidRDefault="000B2A90" w:rsidP="00DA7C14">
      <w:pPr>
        <w:pStyle w:val="BodyText"/>
        <w:spacing w:after="0"/>
        <w:ind w:right="-7" w:firstLine="567"/>
        <w:jc w:val="center"/>
        <w:rPr>
          <w:rFonts w:ascii="Sylfaen" w:hAnsi="Sylfaen" w:cs="Sylfaen"/>
          <w:i/>
          <w:sz w:val="22"/>
          <w:lang w:val="af-ZA"/>
        </w:rPr>
      </w:pPr>
    </w:p>
    <w:p w14:paraId="63B4F8DF" w14:textId="77777777" w:rsidR="000B2A90" w:rsidRPr="00DA7C14" w:rsidRDefault="000B2A90" w:rsidP="000B2A90">
      <w:pPr>
        <w:pStyle w:val="BodyText"/>
        <w:spacing w:after="0"/>
        <w:ind w:right="-7" w:firstLine="567"/>
        <w:jc w:val="right"/>
        <w:rPr>
          <w:rFonts w:ascii="Times Armenian" w:hAnsi="Times Armenian" w:cs="Sylfaen"/>
          <w:i/>
          <w:sz w:val="22"/>
          <w:lang w:val="af-ZA"/>
        </w:rPr>
      </w:pPr>
    </w:p>
    <w:p w14:paraId="30BC6219" w14:textId="77777777" w:rsidR="000B2A90" w:rsidRPr="00CF5A3E" w:rsidRDefault="000B2A90" w:rsidP="000B2A90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sz w:val="22"/>
          <w:lang w:val="af-ZA"/>
        </w:rPr>
      </w:pPr>
    </w:p>
    <w:p w14:paraId="460C1FD0" w14:textId="77777777" w:rsidR="000B2A90" w:rsidRPr="00CF5A3E" w:rsidRDefault="000B2A90" w:rsidP="000B2A90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sz w:val="22"/>
          <w:lang w:val="af-ZA"/>
        </w:rPr>
      </w:pPr>
    </w:p>
    <w:p w14:paraId="5A2D5A62" w14:textId="77777777" w:rsidR="000B2A90" w:rsidRPr="00CF5A3E" w:rsidRDefault="000B2A90" w:rsidP="000B2A90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sz w:val="22"/>
          <w:lang w:val="af-ZA"/>
        </w:rPr>
      </w:pPr>
    </w:p>
    <w:p w14:paraId="18F14A0E" w14:textId="77777777" w:rsidR="000B2A90" w:rsidRPr="00CF5A3E" w:rsidRDefault="000B2A90" w:rsidP="000B2A90">
      <w:pPr>
        <w:pStyle w:val="BodyText"/>
        <w:spacing w:after="0"/>
        <w:ind w:right="-7" w:firstLine="567"/>
        <w:jc w:val="right"/>
        <w:rPr>
          <w:rFonts w:ascii="Arial Armenian" w:hAnsi="Arial Armenian" w:cs="Sylfaen"/>
          <w:i/>
          <w:sz w:val="22"/>
          <w:lang w:val="af-ZA"/>
        </w:rPr>
      </w:pPr>
    </w:p>
    <w:p w14:paraId="48190F14" w14:textId="40DF5CD6" w:rsidR="000B2A90" w:rsidRPr="00171B76" w:rsidRDefault="000B2A90" w:rsidP="00171B76">
      <w:pPr>
        <w:pStyle w:val="BodyText"/>
        <w:spacing w:after="0"/>
        <w:rPr>
          <w:rFonts w:ascii="Arial Armenian" w:hAnsi="Arial Armenian"/>
          <w:lang w:val="af-ZA"/>
        </w:rPr>
      </w:pPr>
      <w:r w:rsidRPr="00CF5A3E">
        <w:rPr>
          <w:rFonts w:ascii="Arial Armenian" w:hAnsi="Arial Armenian"/>
          <w:i/>
          <w:sz w:val="20"/>
          <w:lang w:val="hy-AM"/>
        </w:rPr>
        <w:t xml:space="preserve">. </w:t>
      </w:r>
    </w:p>
    <w:p w14:paraId="4CE23A35" w14:textId="77777777" w:rsidR="00AF3FCD" w:rsidRPr="00942572" w:rsidRDefault="00AF3FCD" w:rsidP="00AF3FCD">
      <w:pPr>
        <w:jc w:val="center"/>
        <w:rPr>
          <w:rFonts w:asciiTheme="minorHAnsi" w:hAnsiTheme="minorHAnsi"/>
          <w:sz w:val="20"/>
          <w:lang w:val="hy-AM"/>
        </w:rPr>
      </w:pPr>
    </w:p>
    <w:p w14:paraId="17C5360D" w14:textId="77777777" w:rsidR="000B2A90" w:rsidRDefault="000B2A90" w:rsidP="000B2A90">
      <w:pPr>
        <w:jc w:val="center"/>
        <w:rPr>
          <w:rFonts w:ascii="Arial" w:hAnsi="Arial" w:cs="Arial"/>
          <w:sz w:val="20"/>
          <w:lang w:val="hy-AM"/>
        </w:rPr>
      </w:pPr>
    </w:p>
    <w:p w14:paraId="6B98E737" w14:textId="77777777" w:rsidR="000B2A90" w:rsidRPr="00CF5A3E" w:rsidRDefault="000B2A90" w:rsidP="000B2A90">
      <w:pPr>
        <w:tabs>
          <w:tab w:val="right" w:pos="15280"/>
        </w:tabs>
        <w:ind w:firstLine="709"/>
        <w:jc w:val="both"/>
        <w:rPr>
          <w:rFonts w:ascii="Arial Armenian" w:hAnsi="Arial Armenian"/>
          <w:b/>
          <w:sz w:val="22"/>
          <w:szCs w:val="20"/>
          <w:highlight w:val="cyan"/>
          <w:lang w:val="hy-AM"/>
        </w:rPr>
      </w:pPr>
    </w:p>
    <w:tbl>
      <w:tblPr>
        <w:tblpPr w:leftFromText="180" w:rightFromText="180" w:vertAnchor="page" w:horzAnchor="page" w:tblpX="266" w:tblpY="159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60"/>
        <w:gridCol w:w="1530"/>
        <w:gridCol w:w="3510"/>
        <w:gridCol w:w="900"/>
        <w:gridCol w:w="1170"/>
        <w:gridCol w:w="1170"/>
        <w:gridCol w:w="990"/>
        <w:gridCol w:w="990"/>
        <w:gridCol w:w="1530"/>
        <w:gridCol w:w="1170"/>
      </w:tblGrid>
      <w:tr w:rsidR="004E507C" w:rsidRPr="003500AA" w14:paraId="1563532B" w14:textId="77777777" w:rsidTr="00D4054D">
        <w:trPr>
          <w:trHeight w:val="181"/>
        </w:trPr>
        <w:tc>
          <w:tcPr>
            <w:tcW w:w="1485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4AB68E82" w14:textId="15B176B4" w:rsidR="00171B76" w:rsidRPr="003500AA" w:rsidRDefault="00171B76" w:rsidP="00171B76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  <w:lang w:val="hy-AM"/>
              </w:rPr>
            </w:pPr>
            <w:r w:rsidRPr="00171B76">
              <w:rPr>
                <w:rFonts w:ascii="Arial" w:hAnsi="Arial" w:cs="Arial"/>
                <w:b/>
                <w:bCs/>
                <w:sz w:val="22"/>
                <w:szCs w:val="28"/>
                <w:lang w:val="hy-AM"/>
              </w:rPr>
              <w:lastRenderedPageBreak/>
              <w:t>ՏԵԽՆԻԿԱԿԱՆ</w:t>
            </w:r>
            <w:r w:rsidRPr="00171B76">
              <w:rPr>
                <w:rFonts w:ascii="Arial Armenian" w:hAnsi="Arial Armenian"/>
                <w:b/>
                <w:bCs/>
                <w:sz w:val="22"/>
                <w:szCs w:val="28"/>
                <w:lang w:val="hy-AM"/>
              </w:rPr>
              <w:t xml:space="preserve"> </w:t>
            </w:r>
            <w:r w:rsidRPr="00171B76">
              <w:rPr>
                <w:rFonts w:ascii="Arial" w:hAnsi="Arial" w:cs="Arial"/>
                <w:b/>
                <w:bCs/>
                <w:sz w:val="22"/>
                <w:szCs w:val="28"/>
                <w:lang w:val="hy-AM"/>
              </w:rPr>
              <w:t>ԲՆՈՒԹԱԳԻՐ</w:t>
            </w:r>
            <w:r w:rsidRPr="00171B76">
              <w:rPr>
                <w:rFonts w:ascii="Arial Armenian" w:hAnsi="Arial Armenian"/>
                <w:b/>
                <w:bCs/>
                <w:sz w:val="22"/>
                <w:szCs w:val="28"/>
                <w:lang w:val="hy-AM"/>
              </w:rPr>
              <w:t xml:space="preserve"> - </w:t>
            </w:r>
            <w:r w:rsidRPr="00171B76">
              <w:rPr>
                <w:rFonts w:ascii="Arial" w:hAnsi="Arial" w:cs="Arial"/>
                <w:b/>
                <w:bCs/>
                <w:sz w:val="22"/>
                <w:szCs w:val="28"/>
                <w:lang w:val="hy-AM"/>
              </w:rPr>
              <w:t>ԳՆՄԱՆ</w:t>
            </w:r>
            <w:r w:rsidRPr="00171B76">
              <w:rPr>
                <w:rFonts w:ascii="Arial Armenian" w:hAnsi="Arial Armenian"/>
                <w:b/>
                <w:bCs/>
                <w:sz w:val="22"/>
                <w:szCs w:val="28"/>
                <w:lang w:val="hy-AM"/>
              </w:rPr>
              <w:t xml:space="preserve"> </w:t>
            </w:r>
            <w:r w:rsidRPr="00171B76">
              <w:rPr>
                <w:rFonts w:ascii="Arial" w:hAnsi="Arial" w:cs="Arial"/>
                <w:b/>
                <w:bCs/>
                <w:sz w:val="22"/>
                <w:szCs w:val="28"/>
                <w:lang w:val="hy-AM"/>
              </w:rPr>
              <w:t>ԺԱՄԱՆԱԿԱՑՈՒՅՑ</w:t>
            </w:r>
            <w:r w:rsidRPr="003500AA">
              <w:rPr>
                <w:rFonts w:ascii="Arial" w:hAnsi="Arial" w:cs="Arial"/>
                <w:b/>
                <w:bCs/>
                <w:sz w:val="22"/>
                <w:szCs w:val="28"/>
                <w:lang w:val="hy-AM"/>
              </w:rPr>
              <w:t xml:space="preserve">   </w:t>
            </w:r>
          </w:p>
          <w:p w14:paraId="2AF863DE" w14:textId="77777777" w:rsidR="00E26852" w:rsidRPr="00E26852" w:rsidRDefault="00E26852" w:rsidP="00171B76">
            <w:pPr>
              <w:jc w:val="center"/>
              <w:rPr>
                <w:rFonts w:ascii="Sylfaen" w:hAnsi="Sylfaen" w:cs="Arial"/>
                <w:b/>
                <w:bCs/>
                <w:i/>
                <w:iCs/>
                <w:sz w:val="22"/>
                <w:szCs w:val="28"/>
                <w:u w:val="single"/>
                <w:lang w:val="hy-AM"/>
              </w:rPr>
            </w:pPr>
          </w:p>
          <w:p w14:paraId="09E0895E" w14:textId="14EA68B6" w:rsidR="00E26852" w:rsidRPr="00E26852" w:rsidRDefault="00E26852" w:rsidP="00DA7C14">
            <w:pPr>
              <w:jc w:val="both"/>
              <w:rPr>
                <w:rFonts w:ascii="Sylfaen" w:hAnsi="Sylfaen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 xml:space="preserve">    </w:t>
            </w:r>
          </w:p>
          <w:p w14:paraId="311586D2" w14:textId="21E1FE08" w:rsidR="00E26852" w:rsidRPr="00E26852" w:rsidRDefault="00E26852" w:rsidP="00171B76">
            <w:pPr>
              <w:jc w:val="center"/>
              <w:rPr>
                <w:rFonts w:ascii="Sylfaen" w:hAnsi="Sylfaen" w:cs="Arial"/>
                <w:i/>
                <w:iCs/>
                <w:u w:val="single"/>
                <w:lang w:val="hy-AM"/>
              </w:rPr>
            </w:pPr>
          </w:p>
          <w:p w14:paraId="75DB4747" w14:textId="6D5044AC" w:rsidR="00E26852" w:rsidRPr="00E26852" w:rsidRDefault="00E26852" w:rsidP="00171B76">
            <w:pPr>
              <w:jc w:val="center"/>
              <w:rPr>
                <w:rFonts w:ascii="Sylfaen" w:hAnsi="Sylfaen" w:cs="Arial"/>
                <w:i/>
                <w:iCs/>
                <w:u w:val="single"/>
              </w:rPr>
            </w:pPr>
            <w:r w:rsidRPr="00E26852">
              <w:rPr>
                <w:rFonts w:ascii="Sylfaen" w:hAnsi="Sylfaen"/>
                <w:i/>
                <w:iCs/>
                <w:u w:val="single"/>
                <w:lang w:val="hy-AM"/>
              </w:rPr>
              <w:t>Հավելված</w:t>
            </w:r>
            <w:r w:rsidRPr="00E26852">
              <w:rPr>
                <w:rFonts w:ascii="Sylfaen" w:hAnsi="Sylfaen" w:cs="Arial"/>
                <w:i/>
                <w:iCs/>
                <w:u w:val="single"/>
                <w:lang w:val="hy-AM"/>
              </w:rPr>
              <w:t xml:space="preserve"> </w:t>
            </w:r>
            <w:r w:rsidRPr="00E26852">
              <w:rPr>
                <w:rFonts w:ascii="Sylfaen" w:hAnsi="Sylfaen" w:cs="Arial"/>
                <w:i/>
                <w:iCs/>
                <w:u w:val="single"/>
              </w:rPr>
              <w:t>1</w:t>
            </w:r>
          </w:p>
          <w:p w14:paraId="08D2669B" w14:textId="77777777" w:rsidR="00E26852" w:rsidRPr="00E26852" w:rsidRDefault="00E26852" w:rsidP="00E26852">
            <w:pPr>
              <w:jc w:val="center"/>
              <w:rPr>
                <w:rFonts w:ascii="Sylfaen" w:hAnsi="Sylfaen" w:cs="Arial"/>
                <w:i/>
                <w:iCs/>
                <w:u w:val="single"/>
                <w:lang w:val="hy-AM"/>
              </w:rPr>
            </w:pPr>
            <w:r w:rsidRPr="00E26852">
              <w:rPr>
                <w:rFonts w:ascii="Sylfaen" w:hAnsi="Sylfaen"/>
                <w:i/>
                <w:iCs/>
                <w:u w:val="single"/>
                <w:lang w:val="hy-AM"/>
              </w:rPr>
              <w:t>Խնդրում</w:t>
            </w:r>
            <w:r w:rsidRPr="00E26852">
              <w:rPr>
                <w:rFonts w:ascii="Sylfaen" w:hAnsi="Sylfaen" w:cs="Arial"/>
                <w:i/>
                <w:iCs/>
                <w:u w:val="single"/>
                <w:lang w:val="hy-AM"/>
              </w:rPr>
              <w:t xml:space="preserve"> </w:t>
            </w:r>
            <w:r w:rsidRPr="00E26852">
              <w:rPr>
                <w:rFonts w:ascii="Sylfaen" w:hAnsi="Sylfaen"/>
                <w:i/>
                <w:iCs/>
                <w:u w:val="single"/>
                <w:lang w:val="hy-AM"/>
              </w:rPr>
              <w:t>ենք</w:t>
            </w:r>
            <w:r w:rsidRPr="00E26852">
              <w:rPr>
                <w:rFonts w:ascii="Sylfaen" w:hAnsi="Sylfaen" w:cs="Arial"/>
                <w:i/>
                <w:iCs/>
                <w:u w:val="single"/>
                <w:lang w:val="hy-AM"/>
              </w:rPr>
              <w:t xml:space="preserve"> </w:t>
            </w:r>
            <w:r w:rsidRPr="00E26852">
              <w:rPr>
                <w:rFonts w:ascii="Sylfaen" w:hAnsi="Sylfaen"/>
                <w:i/>
                <w:iCs/>
                <w:u w:val="single"/>
                <w:lang w:val="hy-AM"/>
              </w:rPr>
              <w:t>լրացնել</w:t>
            </w:r>
            <w:r w:rsidRPr="00E26852">
              <w:rPr>
                <w:rFonts w:ascii="Sylfaen" w:hAnsi="Sylfaen" w:cs="Arial"/>
                <w:i/>
                <w:iCs/>
                <w:u w:val="single"/>
                <w:lang w:val="hy-AM"/>
              </w:rPr>
              <w:t xml:space="preserve">   6 </w:t>
            </w:r>
            <w:r w:rsidRPr="00E26852">
              <w:rPr>
                <w:rFonts w:ascii="Sylfaen" w:hAnsi="Sylfaen"/>
                <w:i/>
                <w:iCs/>
                <w:u w:val="single"/>
                <w:lang w:val="hy-AM"/>
              </w:rPr>
              <w:t>րդ</w:t>
            </w:r>
            <w:r w:rsidRPr="00E26852">
              <w:rPr>
                <w:rFonts w:ascii="Sylfaen" w:hAnsi="Sylfaen" w:cs="Arial"/>
                <w:i/>
                <w:iCs/>
                <w:u w:val="single"/>
                <w:lang w:val="hy-AM"/>
              </w:rPr>
              <w:t xml:space="preserve">   </w:t>
            </w:r>
            <w:r w:rsidRPr="00E26852">
              <w:rPr>
                <w:rFonts w:ascii="Sylfaen" w:hAnsi="Sylfaen"/>
                <w:i/>
                <w:iCs/>
                <w:u w:val="single"/>
                <w:lang w:val="hy-AM"/>
              </w:rPr>
              <w:t>աղյուսակը</w:t>
            </w:r>
            <w:r w:rsidRPr="00E26852">
              <w:rPr>
                <w:rFonts w:ascii="Sylfaen" w:hAnsi="Sylfaen" w:cs="Arial"/>
                <w:i/>
                <w:iCs/>
                <w:u w:val="single"/>
                <w:lang w:val="hy-AM"/>
              </w:rPr>
              <w:t xml:space="preserve"> /</w:t>
            </w:r>
            <w:r w:rsidRPr="00E26852">
              <w:rPr>
                <w:rFonts w:ascii="Sylfaen" w:hAnsi="Sylfaen"/>
                <w:i/>
                <w:iCs/>
                <w:u w:val="single"/>
                <w:lang w:val="hy-AM"/>
              </w:rPr>
              <w:t>միավորի</w:t>
            </w:r>
            <w:r w:rsidRPr="00E26852">
              <w:rPr>
                <w:rFonts w:ascii="Sylfaen" w:hAnsi="Sylfaen" w:cs="Arial"/>
                <w:i/>
                <w:iCs/>
                <w:u w:val="single"/>
                <w:lang w:val="hy-AM"/>
              </w:rPr>
              <w:t xml:space="preserve"> </w:t>
            </w:r>
            <w:r w:rsidRPr="00E26852">
              <w:rPr>
                <w:rFonts w:ascii="Sylfaen" w:hAnsi="Sylfaen"/>
                <w:i/>
                <w:iCs/>
                <w:u w:val="single"/>
                <w:lang w:val="hy-AM"/>
              </w:rPr>
              <w:t>գինը</w:t>
            </w:r>
            <w:r w:rsidRPr="00E26852">
              <w:rPr>
                <w:rFonts w:ascii="Sylfaen" w:hAnsi="Sylfaen" w:cs="Arial"/>
                <w:i/>
                <w:iCs/>
                <w:u w:val="single"/>
                <w:lang w:val="hy-AM"/>
              </w:rPr>
              <w:t xml:space="preserve"> </w:t>
            </w:r>
            <w:r w:rsidRPr="00E26852">
              <w:rPr>
                <w:rFonts w:ascii="Sylfaen" w:hAnsi="Sylfaen"/>
                <w:i/>
                <w:iCs/>
                <w:u w:val="single"/>
                <w:lang w:val="hy-AM"/>
              </w:rPr>
              <w:t>ՀՀ</w:t>
            </w:r>
            <w:r w:rsidRPr="00E26852">
              <w:rPr>
                <w:rFonts w:ascii="Sylfaen" w:hAnsi="Sylfaen" w:cs="Arial"/>
                <w:i/>
                <w:iCs/>
                <w:u w:val="single"/>
                <w:lang w:val="hy-AM"/>
              </w:rPr>
              <w:t xml:space="preserve"> </w:t>
            </w:r>
            <w:r w:rsidRPr="00E26852">
              <w:rPr>
                <w:rFonts w:ascii="Sylfaen" w:hAnsi="Sylfaen"/>
                <w:i/>
                <w:iCs/>
                <w:u w:val="single"/>
                <w:lang w:val="hy-AM"/>
              </w:rPr>
              <w:t>դրամով</w:t>
            </w:r>
            <w:r w:rsidRPr="00E26852">
              <w:rPr>
                <w:rFonts w:ascii="Sylfaen" w:hAnsi="Sylfaen" w:cs="Arial"/>
                <w:i/>
                <w:iCs/>
                <w:u w:val="single"/>
                <w:lang w:val="hy-AM"/>
              </w:rPr>
              <w:t xml:space="preserve">/ 7 </w:t>
            </w:r>
            <w:r w:rsidRPr="00E26852">
              <w:rPr>
                <w:rFonts w:ascii="Sylfaen" w:hAnsi="Sylfaen"/>
                <w:i/>
                <w:iCs/>
                <w:u w:val="single"/>
                <w:lang w:val="hy-AM"/>
              </w:rPr>
              <w:t>րդ</w:t>
            </w:r>
            <w:r w:rsidRPr="00E26852">
              <w:rPr>
                <w:rFonts w:ascii="Sylfaen" w:hAnsi="Sylfaen" w:cs="Arial"/>
                <w:i/>
                <w:iCs/>
                <w:u w:val="single"/>
                <w:lang w:val="hy-AM"/>
              </w:rPr>
              <w:t xml:space="preserve">  </w:t>
            </w:r>
            <w:r w:rsidRPr="00E26852">
              <w:rPr>
                <w:rFonts w:ascii="Sylfaen" w:hAnsi="Sylfaen"/>
                <w:i/>
                <w:iCs/>
                <w:u w:val="single"/>
                <w:lang w:val="hy-AM"/>
              </w:rPr>
              <w:t>աղյուսակը</w:t>
            </w:r>
            <w:r w:rsidRPr="00E26852">
              <w:rPr>
                <w:rFonts w:ascii="Sylfaen" w:hAnsi="Sylfaen" w:cs="Arial"/>
                <w:i/>
                <w:iCs/>
                <w:u w:val="single"/>
                <w:lang w:val="hy-AM"/>
              </w:rPr>
              <w:t xml:space="preserve"> /</w:t>
            </w:r>
            <w:r w:rsidRPr="00E26852">
              <w:rPr>
                <w:rFonts w:ascii="Sylfaen" w:hAnsi="Sylfaen"/>
                <w:i/>
                <w:iCs/>
                <w:u w:val="single"/>
                <w:lang w:val="hy-AM"/>
              </w:rPr>
              <w:t>Ընդհանուր</w:t>
            </w:r>
            <w:r w:rsidRPr="00E26852">
              <w:rPr>
                <w:rFonts w:ascii="Sylfaen" w:hAnsi="Sylfaen" w:cs="Arial"/>
                <w:i/>
                <w:iCs/>
                <w:u w:val="single"/>
                <w:lang w:val="hy-AM"/>
              </w:rPr>
              <w:t xml:space="preserve"> </w:t>
            </w:r>
            <w:r w:rsidRPr="00E26852">
              <w:rPr>
                <w:rFonts w:ascii="Sylfaen" w:hAnsi="Sylfaen"/>
                <w:i/>
                <w:iCs/>
                <w:u w:val="single"/>
                <w:lang w:val="hy-AM"/>
              </w:rPr>
              <w:t>գինը</w:t>
            </w:r>
            <w:r w:rsidRPr="00E26852">
              <w:rPr>
                <w:rFonts w:ascii="Sylfaen" w:hAnsi="Sylfaen" w:cs="Arial"/>
                <w:i/>
                <w:iCs/>
                <w:u w:val="single"/>
                <w:lang w:val="hy-AM"/>
              </w:rPr>
              <w:t xml:space="preserve"> </w:t>
            </w:r>
          </w:p>
          <w:p w14:paraId="3B676675" w14:textId="77777777" w:rsidR="00E26852" w:rsidRPr="00E26852" w:rsidRDefault="00E26852" w:rsidP="00171B76">
            <w:pPr>
              <w:jc w:val="center"/>
              <w:rPr>
                <w:rFonts w:ascii="Sylfaen" w:hAnsi="Sylfaen" w:cs="Arial"/>
                <w:b/>
                <w:bCs/>
                <w:i/>
                <w:iCs/>
                <w:sz w:val="22"/>
                <w:szCs w:val="28"/>
                <w:u w:val="single"/>
                <w:lang w:val="hy-AM"/>
              </w:rPr>
            </w:pPr>
          </w:p>
          <w:p w14:paraId="1AC868A5" w14:textId="0B560F3E" w:rsidR="004E507C" w:rsidRPr="003500AA" w:rsidRDefault="004E507C" w:rsidP="00747071">
            <w:pPr>
              <w:jc w:val="center"/>
              <w:rPr>
                <w:rFonts w:ascii="Arial" w:hAnsi="Arial" w:cs="Arial"/>
                <w:color w:val="000000"/>
                <w:lang w:val="hy-AM"/>
              </w:rPr>
            </w:pPr>
          </w:p>
        </w:tc>
      </w:tr>
      <w:tr w:rsidR="00171B76" w:rsidRPr="00D4054D" w14:paraId="6B2DA5C2" w14:textId="77777777" w:rsidTr="00D4054D">
        <w:trPr>
          <w:trHeight w:val="181"/>
        </w:trPr>
        <w:tc>
          <w:tcPr>
            <w:tcW w:w="14850" w:type="dxa"/>
            <w:gridSpan w:val="11"/>
            <w:vAlign w:val="center"/>
          </w:tcPr>
          <w:p w14:paraId="152C9A71" w14:textId="3F06EDC1" w:rsidR="00171B76" w:rsidRPr="00D4054D" w:rsidRDefault="00171B76" w:rsidP="00747071">
            <w:pPr>
              <w:jc w:val="center"/>
              <w:rPr>
                <w:b/>
                <w:bCs/>
                <w:color w:val="000000"/>
                <w:sz w:val="18"/>
                <w:szCs w:val="18"/>
                <w:lang w:val="hy-AM"/>
              </w:rPr>
            </w:pPr>
          </w:p>
        </w:tc>
      </w:tr>
      <w:tr w:rsidR="005720D4" w:rsidRPr="00D4054D" w14:paraId="55A59AEA" w14:textId="77777777" w:rsidTr="00D4054D">
        <w:trPr>
          <w:trHeight w:val="181"/>
        </w:trPr>
        <w:tc>
          <w:tcPr>
            <w:tcW w:w="630" w:type="dxa"/>
            <w:vAlign w:val="center"/>
          </w:tcPr>
          <w:p w14:paraId="40ABDADE" w14:textId="4D34DC8C" w:rsidR="005720D4" w:rsidRPr="00D4054D" w:rsidRDefault="005720D4" w:rsidP="004E507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54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center"/>
          </w:tcPr>
          <w:p w14:paraId="1BF85BA8" w14:textId="7FFDC305" w:rsidR="005720D4" w:rsidRPr="00D4054D" w:rsidRDefault="005720D4" w:rsidP="004E507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54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30" w:type="dxa"/>
            <w:vAlign w:val="center"/>
          </w:tcPr>
          <w:p w14:paraId="21E0E9D1" w14:textId="452F80B1" w:rsidR="005720D4" w:rsidRPr="00D4054D" w:rsidRDefault="005720D4" w:rsidP="004E507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54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510" w:type="dxa"/>
            <w:vAlign w:val="center"/>
          </w:tcPr>
          <w:p w14:paraId="4C76A9BA" w14:textId="4A68D31A" w:rsidR="005720D4" w:rsidRPr="00D4054D" w:rsidRDefault="005720D4" w:rsidP="004E507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54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14:paraId="7F5A2440" w14:textId="32776D41" w:rsidR="005720D4" w:rsidRPr="00D4054D" w:rsidRDefault="005720D4" w:rsidP="004E507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54D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70" w:type="dxa"/>
            <w:vAlign w:val="center"/>
          </w:tcPr>
          <w:p w14:paraId="402DA9BB" w14:textId="2AA7242A" w:rsidR="005720D4" w:rsidRPr="00D4054D" w:rsidRDefault="005720D4" w:rsidP="004E507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54D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70" w:type="dxa"/>
            <w:vAlign w:val="center"/>
          </w:tcPr>
          <w:p w14:paraId="32D535CA" w14:textId="69233905" w:rsidR="005720D4" w:rsidRPr="00D4054D" w:rsidRDefault="005720D4" w:rsidP="004E507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54D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0" w:type="dxa"/>
          </w:tcPr>
          <w:p w14:paraId="387D4B78" w14:textId="074F65E3" w:rsidR="005720D4" w:rsidRPr="00D4054D" w:rsidRDefault="005720D4" w:rsidP="004E507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54D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690" w:type="dxa"/>
            <w:gridSpan w:val="3"/>
            <w:vAlign w:val="center"/>
          </w:tcPr>
          <w:p w14:paraId="39C50034" w14:textId="0C046C9E" w:rsidR="005720D4" w:rsidRPr="00D4054D" w:rsidRDefault="005720D4" w:rsidP="004E507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54D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D4054D" w:rsidRPr="00D4054D" w14:paraId="7E1E74E4" w14:textId="77777777" w:rsidTr="00D4054D">
        <w:trPr>
          <w:trHeight w:val="181"/>
        </w:trPr>
        <w:tc>
          <w:tcPr>
            <w:tcW w:w="630" w:type="dxa"/>
            <w:vAlign w:val="center"/>
          </w:tcPr>
          <w:p w14:paraId="7CC68DE9" w14:textId="6F730B73" w:rsidR="004E507C" w:rsidRPr="00D4054D" w:rsidRDefault="004E507C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83F2AE3" w14:textId="693F4E93" w:rsidR="004E507C" w:rsidRPr="00D4054D" w:rsidRDefault="004E507C" w:rsidP="004E507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4054D">
              <w:rPr>
                <w:b/>
                <w:bCs/>
                <w:sz w:val="18"/>
                <w:szCs w:val="18"/>
              </w:rPr>
              <w:t>Ծածկագիրը</w:t>
            </w:r>
            <w:proofErr w:type="spellEnd"/>
            <w:r w:rsidRPr="00D4054D">
              <w:rPr>
                <w:b/>
                <w:bCs/>
                <w:sz w:val="18"/>
                <w:szCs w:val="18"/>
              </w:rPr>
              <w:t xml:space="preserve"> ` </w:t>
            </w:r>
            <w:proofErr w:type="spellStart"/>
            <w:r w:rsidRPr="00D4054D">
              <w:rPr>
                <w:b/>
                <w:bCs/>
                <w:sz w:val="18"/>
                <w:szCs w:val="18"/>
              </w:rPr>
              <w:t>ըստ</w:t>
            </w:r>
            <w:proofErr w:type="spellEnd"/>
            <w:r w:rsidRPr="00D4054D">
              <w:rPr>
                <w:b/>
                <w:bCs/>
                <w:sz w:val="18"/>
                <w:szCs w:val="18"/>
              </w:rPr>
              <w:t xml:space="preserve"> ԳՄԱ </w:t>
            </w:r>
            <w:proofErr w:type="spellStart"/>
            <w:r w:rsidRPr="00D4054D">
              <w:rPr>
                <w:b/>
                <w:bCs/>
                <w:sz w:val="18"/>
                <w:szCs w:val="18"/>
              </w:rPr>
              <w:t>դասակարգման</w:t>
            </w:r>
            <w:proofErr w:type="spellEnd"/>
            <w:r w:rsidRPr="00D4054D">
              <w:rPr>
                <w:b/>
                <w:bCs/>
                <w:sz w:val="18"/>
                <w:szCs w:val="18"/>
              </w:rPr>
              <w:t xml:space="preserve"> (CPV)</w:t>
            </w:r>
          </w:p>
        </w:tc>
        <w:tc>
          <w:tcPr>
            <w:tcW w:w="1530" w:type="dxa"/>
            <w:vAlign w:val="center"/>
          </w:tcPr>
          <w:p w14:paraId="5A5D416C" w14:textId="2BC61EBC" w:rsidR="004E507C" w:rsidRPr="00D4054D" w:rsidRDefault="004E507C" w:rsidP="004E507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4054D">
              <w:rPr>
                <w:b/>
                <w:bCs/>
                <w:sz w:val="18"/>
                <w:szCs w:val="18"/>
              </w:rPr>
              <w:t>Անվանումը</w:t>
            </w:r>
            <w:proofErr w:type="spellEnd"/>
            <w:r w:rsidRPr="00D4054D">
              <w:rPr>
                <w:b/>
                <w:bCs/>
                <w:sz w:val="18"/>
                <w:szCs w:val="18"/>
              </w:rPr>
              <w:t xml:space="preserve"> և </w:t>
            </w:r>
            <w:proofErr w:type="spellStart"/>
            <w:r w:rsidRPr="00D4054D">
              <w:rPr>
                <w:b/>
                <w:bCs/>
                <w:sz w:val="18"/>
                <w:szCs w:val="18"/>
              </w:rPr>
              <w:t>ապրանքային</w:t>
            </w:r>
            <w:proofErr w:type="spellEnd"/>
            <w:r w:rsidRPr="00D4054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054D">
              <w:rPr>
                <w:b/>
                <w:bCs/>
                <w:sz w:val="18"/>
                <w:szCs w:val="18"/>
              </w:rPr>
              <w:t>նշանը</w:t>
            </w:r>
            <w:proofErr w:type="spellEnd"/>
          </w:p>
        </w:tc>
        <w:tc>
          <w:tcPr>
            <w:tcW w:w="3510" w:type="dxa"/>
            <w:vAlign w:val="center"/>
          </w:tcPr>
          <w:p w14:paraId="46A3A8D8" w14:textId="72AF3588" w:rsidR="004E507C" w:rsidRPr="00D4054D" w:rsidRDefault="005720D4" w:rsidP="004E507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4054D">
              <w:rPr>
                <w:b/>
                <w:bCs/>
                <w:sz w:val="18"/>
                <w:szCs w:val="18"/>
              </w:rPr>
              <w:t>Ապրանք</w:t>
            </w:r>
            <w:proofErr w:type="spellEnd"/>
            <w:r w:rsidRPr="00D4054D">
              <w:rPr>
                <w:b/>
                <w:bCs/>
                <w:sz w:val="18"/>
                <w:szCs w:val="18"/>
                <w:lang w:val="hy-AM"/>
              </w:rPr>
              <w:t>ի</w:t>
            </w:r>
            <w:r w:rsidRPr="00D4054D">
              <w:rPr>
                <w:b/>
                <w:bCs/>
                <w:sz w:val="18"/>
                <w:szCs w:val="18"/>
              </w:rPr>
              <w:t xml:space="preserve"> </w:t>
            </w:r>
            <w:r w:rsidRPr="00D4054D">
              <w:rPr>
                <w:b/>
                <w:bCs/>
                <w:sz w:val="18"/>
                <w:szCs w:val="18"/>
                <w:lang w:val="hy-AM"/>
              </w:rPr>
              <w:t>տ</w:t>
            </w:r>
            <w:proofErr w:type="spellStart"/>
            <w:r w:rsidR="004E507C" w:rsidRPr="00D4054D">
              <w:rPr>
                <w:b/>
                <w:bCs/>
                <w:sz w:val="18"/>
                <w:szCs w:val="18"/>
              </w:rPr>
              <w:t>եխնիկական</w:t>
            </w:r>
            <w:proofErr w:type="spellEnd"/>
            <w:r w:rsidR="004E507C" w:rsidRPr="00D4054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4E507C" w:rsidRPr="00D4054D">
              <w:rPr>
                <w:b/>
                <w:bCs/>
                <w:sz w:val="18"/>
                <w:szCs w:val="18"/>
              </w:rPr>
              <w:t>բնութագիրը</w:t>
            </w:r>
            <w:proofErr w:type="spellEnd"/>
          </w:p>
        </w:tc>
        <w:tc>
          <w:tcPr>
            <w:tcW w:w="900" w:type="dxa"/>
            <w:vAlign w:val="center"/>
          </w:tcPr>
          <w:p w14:paraId="75014F70" w14:textId="1DCE1B0E" w:rsidR="005720D4" w:rsidRPr="00D4054D" w:rsidRDefault="005720D4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F9153CB" w14:textId="14F42377" w:rsidR="004E507C" w:rsidRPr="00D4054D" w:rsidRDefault="004E507C" w:rsidP="004E507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4054D">
              <w:rPr>
                <w:b/>
                <w:bCs/>
                <w:sz w:val="18"/>
                <w:szCs w:val="18"/>
              </w:rPr>
              <w:t>Չափման</w:t>
            </w:r>
            <w:proofErr w:type="spellEnd"/>
            <w:r w:rsidRPr="00D4054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054D">
              <w:rPr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1170" w:type="dxa"/>
            <w:vAlign w:val="center"/>
          </w:tcPr>
          <w:p w14:paraId="4BC1ACB7" w14:textId="06F096FF" w:rsidR="005720D4" w:rsidRPr="00D4054D" w:rsidRDefault="005720D4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54846BF" w14:textId="26A61007" w:rsidR="004E507C" w:rsidRPr="00D4054D" w:rsidRDefault="004E507C" w:rsidP="004E507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4054D">
              <w:rPr>
                <w:b/>
                <w:bCs/>
                <w:sz w:val="18"/>
                <w:szCs w:val="18"/>
              </w:rPr>
              <w:t>Միավոր</w:t>
            </w:r>
            <w:proofErr w:type="spellEnd"/>
            <w:r w:rsidRPr="00D4054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054D">
              <w:rPr>
                <w:b/>
                <w:bCs/>
                <w:sz w:val="18"/>
                <w:szCs w:val="18"/>
              </w:rPr>
              <w:t>գինը</w:t>
            </w:r>
            <w:proofErr w:type="spellEnd"/>
            <w:r w:rsidRPr="00D4054D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D4054D">
              <w:rPr>
                <w:b/>
                <w:bCs/>
                <w:sz w:val="18"/>
                <w:szCs w:val="18"/>
              </w:rPr>
              <w:t>ՀՀդրամ</w:t>
            </w:r>
            <w:proofErr w:type="spellEnd"/>
          </w:p>
        </w:tc>
        <w:tc>
          <w:tcPr>
            <w:tcW w:w="1170" w:type="dxa"/>
            <w:vAlign w:val="center"/>
          </w:tcPr>
          <w:p w14:paraId="68C3F15B" w14:textId="77777777" w:rsidR="005720D4" w:rsidRPr="00D4054D" w:rsidRDefault="005720D4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EB60ECD" w14:textId="56DD5CDF" w:rsidR="005720D4" w:rsidRPr="00D4054D" w:rsidRDefault="005720D4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0CEE979" w14:textId="400F1C1B" w:rsidR="004E507C" w:rsidRPr="00D4054D" w:rsidRDefault="004E507C" w:rsidP="004E507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4054D">
              <w:rPr>
                <w:b/>
                <w:bCs/>
                <w:sz w:val="18"/>
                <w:szCs w:val="18"/>
              </w:rPr>
              <w:t>Ընդհանուր</w:t>
            </w:r>
            <w:proofErr w:type="spellEnd"/>
            <w:r w:rsidRPr="00D4054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054D">
              <w:rPr>
                <w:b/>
                <w:bCs/>
                <w:sz w:val="18"/>
                <w:szCs w:val="18"/>
              </w:rPr>
              <w:t>գինը</w:t>
            </w:r>
            <w:proofErr w:type="spellEnd"/>
            <w:r w:rsidRPr="00D4054D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D4054D">
              <w:rPr>
                <w:b/>
                <w:bCs/>
                <w:sz w:val="18"/>
                <w:szCs w:val="18"/>
              </w:rPr>
              <w:t>ՀՀդրամ</w:t>
            </w:r>
            <w:proofErr w:type="spellEnd"/>
          </w:p>
        </w:tc>
        <w:tc>
          <w:tcPr>
            <w:tcW w:w="990" w:type="dxa"/>
          </w:tcPr>
          <w:p w14:paraId="04035C24" w14:textId="77777777" w:rsidR="005720D4" w:rsidRPr="00D4054D" w:rsidRDefault="005720D4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686453D" w14:textId="0540C59C" w:rsidR="005720D4" w:rsidRPr="00D4054D" w:rsidRDefault="005720D4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CDFA9DD" w14:textId="0FF28934" w:rsidR="004E507C" w:rsidRPr="00D4054D" w:rsidRDefault="004E507C" w:rsidP="004E507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4054D">
              <w:rPr>
                <w:b/>
                <w:bCs/>
                <w:sz w:val="18"/>
                <w:szCs w:val="18"/>
              </w:rPr>
              <w:t>Ընդհանուր</w:t>
            </w:r>
            <w:proofErr w:type="spellEnd"/>
            <w:r w:rsidRPr="00D4054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054D">
              <w:rPr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3690" w:type="dxa"/>
            <w:gridSpan w:val="3"/>
            <w:vAlign w:val="center"/>
          </w:tcPr>
          <w:p w14:paraId="60869755" w14:textId="136608E9" w:rsidR="004E507C" w:rsidRPr="00D4054D" w:rsidRDefault="004E507C" w:rsidP="004E507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4054D">
              <w:rPr>
                <w:b/>
                <w:bCs/>
                <w:sz w:val="18"/>
                <w:szCs w:val="18"/>
              </w:rPr>
              <w:t>Մատակարարման</w:t>
            </w:r>
            <w:proofErr w:type="spellEnd"/>
          </w:p>
          <w:p w14:paraId="1360A81F" w14:textId="48AB6973" w:rsidR="004E507C" w:rsidRPr="00D4054D" w:rsidRDefault="004E507C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4054D" w:rsidRPr="00D4054D" w14:paraId="4704C211" w14:textId="77777777" w:rsidTr="00D4054D">
        <w:trPr>
          <w:trHeight w:val="181"/>
        </w:trPr>
        <w:tc>
          <w:tcPr>
            <w:tcW w:w="630" w:type="dxa"/>
            <w:vMerge w:val="restart"/>
            <w:vAlign w:val="center"/>
          </w:tcPr>
          <w:p w14:paraId="2E2A524C" w14:textId="3F5B1A54" w:rsidR="008B76D2" w:rsidRPr="00D4054D" w:rsidRDefault="008B76D2" w:rsidP="00E87A13">
            <w:pPr>
              <w:jc w:val="center"/>
              <w:rPr>
                <w:b/>
                <w:bCs/>
                <w:sz w:val="18"/>
                <w:szCs w:val="18"/>
              </w:rPr>
            </w:pPr>
            <w:r w:rsidRPr="00D4054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60" w:type="dxa"/>
            <w:vMerge w:val="restart"/>
            <w:vAlign w:val="center"/>
          </w:tcPr>
          <w:p w14:paraId="28A3EC07" w14:textId="14154343" w:rsidR="008B76D2" w:rsidRPr="00D4054D" w:rsidRDefault="008B76D2" w:rsidP="008D3425">
            <w:pPr>
              <w:jc w:val="center"/>
              <w:rPr>
                <w:b/>
                <w:bCs/>
                <w:sz w:val="18"/>
                <w:szCs w:val="18"/>
              </w:rPr>
            </w:pPr>
            <w:r w:rsidRPr="00D4054D">
              <w:rPr>
                <w:b/>
                <w:bCs/>
                <w:sz w:val="18"/>
                <w:szCs w:val="18"/>
                <w:lang w:val="hy-AM"/>
              </w:rPr>
              <w:t>15332192</w:t>
            </w:r>
          </w:p>
        </w:tc>
        <w:tc>
          <w:tcPr>
            <w:tcW w:w="1530" w:type="dxa"/>
            <w:vMerge w:val="restart"/>
            <w:vAlign w:val="center"/>
          </w:tcPr>
          <w:p w14:paraId="33A287C9" w14:textId="74B526BC" w:rsidR="008B76D2" w:rsidRPr="00D4054D" w:rsidRDefault="008B76D2" w:rsidP="00997B3B">
            <w:pPr>
              <w:jc w:val="center"/>
              <w:rPr>
                <w:b/>
                <w:bCs/>
                <w:sz w:val="18"/>
                <w:szCs w:val="18"/>
              </w:rPr>
            </w:pPr>
            <w:r w:rsidRPr="00D4054D">
              <w:rPr>
                <w:b/>
                <w:bCs/>
                <w:sz w:val="18"/>
                <w:szCs w:val="18"/>
                <w:lang w:val="hy-AM"/>
              </w:rPr>
              <w:t>Տավարի միս տեղական փափուկ</w:t>
            </w:r>
          </w:p>
        </w:tc>
        <w:tc>
          <w:tcPr>
            <w:tcW w:w="3510" w:type="dxa"/>
            <w:vMerge w:val="restart"/>
            <w:vAlign w:val="center"/>
          </w:tcPr>
          <w:p w14:paraId="1160D4E7" w14:textId="77777777" w:rsidR="008B76D2" w:rsidRPr="00D4054D" w:rsidRDefault="008B76D2" w:rsidP="004E507C">
            <w:pPr>
              <w:jc w:val="center"/>
              <w:rPr>
                <w:b/>
                <w:bCs/>
                <w:sz w:val="18"/>
                <w:szCs w:val="18"/>
                <w:lang w:val="hy-AM"/>
              </w:rPr>
            </w:pPr>
            <w:r w:rsidRPr="00D4054D">
              <w:rPr>
                <w:b/>
                <w:bCs/>
                <w:sz w:val="18"/>
                <w:szCs w:val="18"/>
                <w:lang w:val="hy-AM"/>
              </w:rPr>
              <w:t>Տավարի</w:t>
            </w:r>
            <w:r w:rsidRPr="00D4054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054D">
              <w:rPr>
                <w:b/>
                <w:bCs/>
                <w:sz w:val="18"/>
                <w:szCs w:val="18"/>
              </w:rPr>
              <w:t>տեղական</w:t>
            </w:r>
            <w:proofErr w:type="spellEnd"/>
            <w:r w:rsidRPr="00D4054D">
              <w:rPr>
                <w:b/>
                <w:bCs/>
                <w:sz w:val="18"/>
                <w:szCs w:val="18"/>
                <w:lang w:val="hy-AM"/>
              </w:rPr>
              <w:t xml:space="preserve"> կիսամսեղիքով</w:t>
            </w:r>
            <w:r w:rsidRPr="00D4054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054D">
              <w:rPr>
                <w:b/>
                <w:bCs/>
                <w:sz w:val="18"/>
                <w:szCs w:val="18"/>
              </w:rPr>
              <w:t>փափկամիս</w:t>
            </w:r>
            <w:proofErr w:type="spellEnd"/>
            <w:r w:rsidRPr="00D4054D">
              <w:rPr>
                <w:b/>
                <w:bCs/>
                <w:sz w:val="18"/>
                <w:szCs w:val="18"/>
                <w:lang w:val="hy-AM"/>
              </w:rPr>
              <w:t>, պիտակավորված, ընդհանուր քանակի 20%-ից ոչ ավելին 2-րդ կարգի տավարի միս,</w:t>
            </w:r>
          </w:p>
          <w:p w14:paraId="4AD4679A" w14:textId="77777777" w:rsidR="008B76D2" w:rsidRPr="00D4054D" w:rsidRDefault="008B76D2" w:rsidP="004E507C">
            <w:pPr>
              <w:jc w:val="center"/>
              <w:rPr>
                <w:b/>
                <w:bCs/>
                <w:sz w:val="18"/>
                <w:szCs w:val="18"/>
                <w:lang w:val="hy-AM"/>
              </w:rPr>
            </w:pPr>
            <w:r w:rsidRPr="00D4054D">
              <w:rPr>
                <w:b/>
                <w:bCs/>
                <w:sz w:val="18"/>
                <w:szCs w:val="18"/>
                <w:lang w:val="hy-AM"/>
              </w:rPr>
              <w:t>Տեղափոխումը՝սանիտարական անձնագրեր ունեցող փոխադրամիջոցներով,</w:t>
            </w:r>
          </w:p>
          <w:p w14:paraId="519755F0" w14:textId="77777777" w:rsidR="008B76D2" w:rsidRPr="00D4054D" w:rsidRDefault="008B76D2" w:rsidP="004E507C">
            <w:pPr>
              <w:jc w:val="center"/>
              <w:rPr>
                <w:b/>
                <w:bCs/>
                <w:sz w:val="18"/>
                <w:szCs w:val="18"/>
                <w:lang w:val="hy-AM"/>
              </w:rPr>
            </w:pPr>
            <w:r w:rsidRPr="00D4054D">
              <w:rPr>
                <w:b/>
                <w:bCs/>
                <w:sz w:val="18"/>
                <w:szCs w:val="18"/>
                <w:lang w:val="hy-AM"/>
              </w:rPr>
              <w:t>/ՀՀԳՆ սննդամթերքի անվտանգության պետական ծառայությանպետի 2017 թվականի մարտի 14-ի N 85-Ն հրաման</w:t>
            </w:r>
          </w:p>
          <w:p w14:paraId="35C8AD9B" w14:textId="77777777" w:rsidR="008B76D2" w:rsidRPr="00D4054D" w:rsidRDefault="008B76D2" w:rsidP="004E507C">
            <w:pPr>
              <w:jc w:val="center"/>
              <w:rPr>
                <w:b/>
                <w:bCs/>
                <w:sz w:val="18"/>
                <w:szCs w:val="18"/>
                <w:lang w:val="hy-AM"/>
              </w:rPr>
            </w:pPr>
            <w:r w:rsidRPr="00D4054D">
              <w:rPr>
                <w:b/>
                <w:bCs/>
                <w:sz w:val="18"/>
                <w:szCs w:val="18"/>
                <w:lang w:val="hy-AM"/>
              </w:rPr>
              <w:t>ՄՍ ՏԿ 021/2011 Սննդամթերքի անվտանգության մասին¦</w:t>
            </w:r>
          </w:p>
          <w:p w14:paraId="7D3FE92E" w14:textId="6EB8EFD8" w:rsidR="008B76D2" w:rsidRPr="00D4054D" w:rsidRDefault="008B76D2" w:rsidP="00286546">
            <w:pPr>
              <w:jc w:val="center"/>
              <w:rPr>
                <w:b/>
                <w:bCs/>
                <w:sz w:val="18"/>
                <w:szCs w:val="18"/>
                <w:lang w:val="hy-AM"/>
              </w:rPr>
            </w:pPr>
            <w:r w:rsidRPr="00D4054D">
              <w:rPr>
                <w:b/>
                <w:bCs/>
                <w:sz w:val="18"/>
                <w:szCs w:val="18"/>
                <w:lang w:val="hy-AM"/>
              </w:rPr>
              <w:t>ՄՍ ՏԿ 022/2011 Սննդամթերքի մակնշման մասին¦</w:t>
            </w:r>
          </w:p>
        </w:tc>
        <w:tc>
          <w:tcPr>
            <w:tcW w:w="900" w:type="dxa"/>
            <w:vMerge w:val="restart"/>
            <w:vAlign w:val="center"/>
          </w:tcPr>
          <w:p w14:paraId="17E18EA3" w14:textId="781DFA0F" w:rsidR="008B76D2" w:rsidRPr="00D4054D" w:rsidRDefault="008B76D2" w:rsidP="00B318C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4054D">
              <w:rPr>
                <w:b/>
                <w:bCs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170" w:type="dxa"/>
            <w:vMerge w:val="restart"/>
            <w:vAlign w:val="center"/>
          </w:tcPr>
          <w:p w14:paraId="4329BFAF" w14:textId="77777777" w:rsidR="008B76D2" w:rsidRPr="00D4054D" w:rsidRDefault="008B76D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33AB6674" w14:textId="77777777" w:rsidR="008B76D2" w:rsidRPr="00D4054D" w:rsidRDefault="008B76D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</w:tcPr>
          <w:p w14:paraId="26ABB392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9B8196C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5ADBF30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82A430F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F8382B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E932DA7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1864DBA" w14:textId="3475E664" w:rsidR="008B76D2" w:rsidRPr="00D4054D" w:rsidRDefault="00194B72" w:rsidP="004E507C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 w:rsidRPr="00D4054D">
              <w:rPr>
                <w:b/>
                <w:bCs/>
                <w:sz w:val="18"/>
                <w:szCs w:val="18"/>
              </w:rPr>
              <w:t>756</w:t>
            </w:r>
            <w:r w:rsidR="00D4054D"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2860AD64" w14:textId="20D3636E" w:rsidR="008B76D2" w:rsidRPr="00D4054D" w:rsidRDefault="008B76D2" w:rsidP="004E507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4054D">
              <w:rPr>
                <w:b/>
                <w:bCs/>
                <w:sz w:val="18"/>
                <w:szCs w:val="18"/>
              </w:rPr>
              <w:t>Հասցեն</w:t>
            </w:r>
            <w:proofErr w:type="spellEnd"/>
          </w:p>
        </w:tc>
        <w:tc>
          <w:tcPr>
            <w:tcW w:w="1530" w:type="dxa"/>
            <w:vAlign w:val="center"/>
          </w:tcPr>
          <w:p w14:paraId="1FE8A07C" w14:textId="55397D54" w:rsidR="008B76D2" w:rsidRPr="00D4054D" w:rsidRDefault="008B76D2" w:rsidP="004E507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D4054D">
              <w:rPr>
                <w:b/>
                <w:bCs/>
                <w:sz w:val="18"/>
                <w:szCs w:val="18"/>
              </w:rPr>
              <w:t>Ենթակա</w:t>
            </w:r>
            <w:proofErr w:type="spellEnd"/>
            <w:r w:rsidRPr="00D4054D">
              <w:rPr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D4054D">
              <w:rPr>
                <w:b/>
                <w:bCs/>
                <w:sz w:val="18"/>
                <w:szCs w:val="18"/>
              </w:rPr>
              <w:t>քանակը</w:t>
            </w:r>
            <w:proofErr w:type="spellEnd"/>
            <w:proofErr w:type="gramEnd"/>
          </w:p>
        </w:tc>
        <w:tc>
          <w:tcPr>
            <w:tcW w:w="1170" w:type="dxa"/>
            <w:vAlign w:val="center"/>
          </w:tcPr>
          <w:p w14:paraId="3A9B3F74" w14:textId="1A86D3A1" w:rsidR="008B76D2" w:rsidRPr="00D4054D" w:rsidRDefault="008B76D2" w:rsidP="004E507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4054D">
              <w:rPr>
                <w:b/>
                <w:bCs/>
                <w:sz w:val="18"/>
                <w:szCs w:val="18"/>
              </w:rPr>
              <w:t>Ժամկետը</w:t>
            </w:r>
            <w:proofErr w:type="spellEnd"/>
          </w:p>
          <w:p w14:paraId="3A616FA4" w14:textId="77777777" w:rsidR="008B76D2" w:rsidRPr="00D4054D" w:rsidRDefault="008B76D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4054D" w:rsidRPr="00D4054D" w14:paraId="59484F75" w14:textId="77777777" w:rsidTr="00D4054D">
        <w:trPr>
          <w:trHeight w:val="195"/>
        </w:trPr>
        <w:tc>
          <w:tcPr>
            <w:tcW w:w="630" w:type="dxa"/>
            <w:vMerge/>
            <w:vAlign w:val="center"/>
          </w:tcPr>
          <w:p w14:paraId="1E7A4834" w14:textId="25C2DB12" w:rsidR="00822529" w:rsidRPr="00D4054D" w:rsidRDefault="00822529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5430B37A" w14:textId="4880E670" w:rsidR="00822529" w:rsidRPr="00D4054D" w:rsidRDefault="00822529" w:rsidP="004E507C">
            <w:pPr>
              <w:jc w:val="center"/>
              <w:rPr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1530" w:type="dxa"/>
            <w:vMerge/>
            <w:vAlign w:val="center"/>
          </w:tcPr>
          <w:p w14:paraId="6B623F30" w14:textId="3975BBDF" w:rsidR="00822529" w:rsidRPr="00D4054D" w:rsidRDefault="00822529" w:rsidP="004E507C">
            <w:pPr>
              <w:jc w:val="center"/>
              <w:rPr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3510" w:type="dxa"/>
            <w:vMerge/>
            <w:vAlign w:val="center"/>
          </w:tcPr>
          <w:p w14:paraId="65C50274" w14:textId="1CF580F4" w:rsidR="00822529" w:rsidRPr="00D4054D" w:rsidRDefault="00822529" w:rsidP="004E507C">
            <w:pPr>
              <w:jc w:val="center"/>
              <w:rPr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900" w:type="dxa"/>
            <w:vMerge/>
            <w:vAlign w:val="center"/>
          </w:tcPr>
          <w:p w14:paraId="51FC0AA9" w14:textId="277CC1A7" w:rsidR="00822529" w:rsidRPr="00D4054D" w:rsidRDefault="00822529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14:paraId="4D31CC29" w14:textId="77777777" w:rsidR="00822529" w:rsidRPr="00D4054D" w:rsidRDefault="00822529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14:paraId="0A7227C6" w14:textId="77777777" w:rsidR="00822529" w:rsidRPr="00D4054D" w:rsidRDefault="00822529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1BA4ADFD" w14:textId="77777777" w:rsidR="00822529" w:rsidRPr="00D4054D" w:rsidRDefault="00822529" w:rsidP="004E507C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990" w:type="dxa"/>
            <w:vMerge w:val="restart"/>
            <w:vAlign w:val="center"/>
          </w:tcPr>
          <w:p w14:paraId="2F3E0909" w14:textId="56D6B1A8" w:rsidR="00822529" w:rsidRPr="00D4054D" w:rsidRDefault="00822529" w:rsidP="004E507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4054D">
              <w:rPr>
                <w:b/>
                <w:bCs/>
                <w:sz w:val="18"/>
                <w:szCs w:val="18"/>
              </w:rPr>
              <w:t>Գյումրի</w:t>
            </w:r>
            <w:proofErr w:type="spellEnd"/>
            <w:r w:rsidRPr="00D4054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054D">
              <w:rPr>
                <w:b/>
                <w:bCs/>
                <w:sz w:val="18"/>
                <w:szCs w:val="18"/>
              </w:rPr>
              <w:t>քաղաքի</w:t>
            </w:r>
            <w:proofErr w:type="spellEnd"/>
            <w:r w:rsidRPr="00D4054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054D">
              <w:rPr>
                <w:b/>
                <w:bCs/>
                <w:sz w:val="18"/>
                <w:szCs w:val="18"/>
              </w:rPr>
              <w:t>երկու</w:t>
            </w:r>
            <w:proofErr w:type="spellEnd"/>
            <w:r w:rsidRPr="00D4054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054D">
              <w:rPr>
                <w:b/>
                <w:bCs/>
                <w:sz w:val="18"/>
                <w:szCs w:val="18"/>
              </w:rPr>
              <w:t>մանկապարտեզներ</w:t>
            </w:r>
            <w:proofErr w:type="spellEnd"/>
          </w:p>
        </w:tc>
        <w:tc>
          <w:tcPr>
            <w:tcW w:w="1530" w:type="dxa"/>
            <w:vAlign w:val="center"/>
          </w:tcPr>
          <w:p w14:paraId="1FDB9DC7" w14:textId="77777777" w:rsidR="00822529" w:rsidRPr="00D4054D" w:rsidRDefault="006E4C89" w:rsidP="004E507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54D">
              <w:rPr>
                <w:b/>
                <w:bCs/>
                <w:sz w:val="18"/>
                <w:szCs w:val="18"/>
              </w:rPr>
              <w:t>252/504</w:t>
            </w:r>
          </w:p>
          <w:p w14:paraId="6490A3BC" w14:textId="48170854" w:rsidR="00CB7A7F" w:rsidRPr="00D4054D" w:rsidRDefault="00CB7A7F" w:rsidP="004E507C">
            <w:pPr>
              <w:jc w:val="center"/>
              <w:rPr>
                <w:b/>
                <w:bCs/>
                <w:sz w:val="18"/>
                <w:szCs w:val="18"/>
                <w:lang w:val="hy-AM"/>
              </w:rPr>
            </w:pPr>
            <w:r w:rsidRPr="00D4054D">
              <w:rPr>
                <w:b/>
                <w:bCs/>
                <w:sz w:val="18"/>
                <w:szCs w:val="18"/>
                <w:lang w:val="hy-AM"/>
              </w:rPr>
              <w:t>Ընդամենը</w:t>
            </w:r>
            <w:r w:rsidRPr="00D4054D">
              <w:rPr>
                <w:b/>
                <w:bCs/>
                <w:sz w:val="18"/>
                <w:szCs w:val="18"/>
              </w:rPr>
              <w:t xml:space="preserve"> 756</w:t>
            </w:r>
            <w:r w:rsidRPr="00D4054D">
              <w:rPr>
                <w:b/>
                <w:bCs/>
                <w:sz w:val="18"/>
                <w:szCs w:val="18"/>
                <w:lang w:val="hy-AM"/>
              </w:rPr>
              <w:t xml:space="preserve">  կգ</w:t>
            </w:r>
          </w:p>
        </w:tc>
        <w:tc>
          <w:tcPr>
            <w:tcW w:w="1170" w:type="dxa"/>
            <w:vMerge w:val="restart"/>
            <w:vAlign w:val="center"/>
          </w:tcPr>
          <w:p w14:paraId="586C9977" w14:textId="038FC36F" w:rsidR="00822529" w:rsidRPr="00D4054D" w:rsidRDefault="00822529" w:rsidP="004E507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4054D">
              <w:rPr>
                <w:b/>
                <w:bCs/>
                <w:sz w:val="18"/>
                <w:szCs w:val="18"/>
              </w:rPr>
              <w:t>Ապրիլից-Դեկտեմբեր</w:t>
            </w:r>
            <w:proofErr w:type="spellEnd"/>
            <w:r w:rsidR="00A9700B" w:rsidRPr="00D4054D">
              <w:rPr>
                <w:b/>
                <w:bCs/>
                <w:sz w:val="18"/>
                <w:szCs w:val="18"/>
              </w:rPr>
              <w:t>, 2025</w:t>
            </w:r>
          </w:p>
        </w:tc>
      </w:tr>
      <w:tr w:rsidR="00194B72" w:rsidRPr="00D4054D" w14:paraId="5EDFE87B" w14:textId="77777777" w:rsidTr="00D4054D">
        <w:trPr>
          <w:trHeight w:val="181"/>
        </w:trPr>
        <w:tc>
          <w:tcPr>
            <w:tcW w:w="630" w:type="dxa"/>
            <w:vAlign w:val="center"/>
          </w:tcPr>
          <w:p w14:paraId="461D248E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54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14:paraId="67102863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  <w:lang w:val="hy-AM"/>
              </w:rPr>
            </w:pPr>
            <w:r w:rsidRPr="00D4054D">
              <w:rPr>
                <w:b/>
                <w:bCs/>
                <w:sz w:val="18"/>
                <w:szCs w:val="18"/>
                <w:lang w:val="hy-AM"/>
              </w:rPr>
              <w:t>15332191</w:t>
            </w:r>
          </w:p>
        </w:tc>
        <w:tc>
          <w:tcPr>
            <w:tcW w:w="1530" w:type="dxa"/>
            <w:vAlign w:val="center"/>
          </w:tcPr>
          <w:p w14:paraId="71EA3EC5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  <w:lang w:val="hy-AM"/>
              </w:rPr>
            </w:pPr>
            <w:r w:rsidRPr="00D4054D">
              <w:rPr>
                <w:b/>
                <w:bCs/>
                <w:sz w:val="18"/>
                <w:szCs w:val="18"/>
                <w:lang w:val="hy-AM"/>
              </w:rPr>
              <w:t>Նարինջ</w:t>
            </w:r>
          </w:p>
        </w:tc>
        <w:tc>
          <w:tcPr>
            <w:tcW w:w="3510" w:type="dxa"/>
            <w:vAlign w:val="center"/>
          </w:tcPr>
          <w:p w14:paraId="4276FF7B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  <w:lang w:val="hy-AM"/>
              </w:rPr>
            </w:pPr>
            <w:r w:rsidRPr="00D4054D">
              <w:rPr>
                <w:b/>
                <w:bCs/>
                <w:sz w:val="18"/>
                <w:szCs w:val="18"/>
                <w:lang w:val="hy-AM"/>
              </w:rPr>
              <w:t>Նարինջ թարմ, պտղաբանական II խմբի (71-ից փոքր մինչև 63մմ ներառյալ):Առանցարտաքինվնասվածքների.</w:t>
            </w:r>
          </w:p>
          <w:p w14:paraId="6A33EB85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  <w:lang w:val="hy-AM"/>
              </w:rPr>
            </w:pPr>
            <w:r w:rsidRPr="00D4054D">
              <w:rPr>
                <w:b/>
                <w:bCs/>
                <w:sz w:val="18"/>
                <w:szCs w:val="18"/>
                <w:lang w:val="hy-AM"/>
              </w:rPr>
              <w:t>ՄՍՏԿ 021/2011 Սննդամթերքի անվտանգության մասին¦</w:t>
            </w:r>
          </w:p>
          <w:p w14:paraId="64DF4559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  <w:lang w:val="hy-AM"/>
              </w:rPr>
            </w:pPr>
            <w:r w:rsidRPr="00D4054D">
              <w:rPr>
                <w:b/>
                <w:bCs/>
                <w:sz w:val="18"/>
                <w:szCs w:val="18"/>
                <w:lang w:val="hy-AM"/>
              </w:rPr>
              <w:t>ՄՍՏԿ 022/2011 Սննդամթերքի մակնշման մասին¦</w:t>
            </w:r>
          </w:p>
        </w:tc>
        <w:tc>
          <w:tcPr>
            <w:tcW w:w="900" w:type="dxa"/>
            <w:vAlign w:val="center"/>
          </w:tcPr>
          <w:p w14:paraId="64746715" w14:textId="5386D1FD" w:rsidR="00194B72" w:rsidRPr="00E26852" w:rsidRDefault="00E26852" w:rsidP="004E507C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70" w:type="dxa"/>
            <w:vAlign w:val="center"/>
          </w:tcPr>
          <w:p w14:paraId="60A38537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7C3A8118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</w:tcPr>
          <w:p w14:paraId="7D44ADD1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01C0164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2E82142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80DAD43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A69D494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13E909D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98162A0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51179BA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810942" w14:textId="6D53A1CF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54D">
              <w:rPr>
                <w:b/>
                <w:bCs/>
                <w:sz w:val="18"/>
                <w:szCs w:val="18"/>
              </w:rPr>
              <w:t>828</w:t>
            </w:r>
          </w:p>
        </w:tc>
        <w:tc>
          <w:tcPr>
            <w:tcW w:w="990" w:type="dxa"/>
            <w:vMerge/>
          </w:tcPr>
          <w:p w14:paraId="24C6EBA0" w14:textId="17B3744A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</w:tcPr>
          <w:p w14:paraId="4321F432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67EE45E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849CEE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633A752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82F49B6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BFC4A50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32A592E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C93B121" w14:textId="6670B26E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54D">
              <w:rPr>
                <w:b/>
                <w:bCs/>
                <w:sz w:val="18"/>
                <w:szCs w:val="18"/>
              </w:rPr>
              <w:t>324/504</w:t>
            </w:r>
          </w:p>
          <w:p w14:paraId="0C7A13E2" w14:textId="6680D91C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54D">
              <w:rPr>
                <w:b/>
                <w:bCs/>
                <w:sz w:val="18"/>
                <w:szCs w:val="18"/>
                <w:lang w:val="hy-AM"/>
              </w:rPr>
              <w:t>Ընդամենը</w:t>
            </w:r>
            <w:r w:rsidRPr="00D4054D">
              <w:rPr>
                <w:b/>
                <w:bCs/>
                <w:sz w:val="18"/>
                <w:szCs w:val="18"/>
              </w:rPr>
              <w:t xml:space="preserve"> 828</w:t>
            </w:r>
            <w:r w:rsidRPr="00D4054D">
              <w:rPr>
                <w:b/>
                <w:bCs/>
                <w:sz w:val="18"/>
                <w:szCs w:val="18"/>
                <w:lang w:val="hy-AM"/>
              </w:rPr>
              <w:t xml:space="preserve">  կգ</w:t>
            </w:r>
          </w:p>
          <w:p w14:paraId="6DC0D6FC" w14:textId="36A755CF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14:paraId="6B77680F" w14:textId="1BE65112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94B72" w:rsidRPr="00D4054D" w14:paraId="375C8597" w14:textId="77777777" w:rsidTr="00D4054D">
        <w:trPr>
          <w:trHeight w:val="181"/>
        </w:trPr>
        <w:tc>
          <w:tcPr>
            <w:tcW w:w="630" w:type="dxa"/>
            <w:vAlign w:val="center"/>
          </w:tcPr>
          <w:p w14:paraId="4EE69937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54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</w:tcPr>
          <w:p w14:paraId="7F90A759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  <w:lang w:val="hy-AM"/>
              </w:rPr>
            </w:pPr>
            <w:r w:rsidRPr="00D4054D">
              <w:rPr>
                <w:b/>
                <w:bCs/>
                <w:sz w:val="18"/>
                <w:szCs w:val="18"/>
                <w:lang w:val="hy-AM"/>
              </w:rPr>
              <w:t>15332140</w:t>
            </w:r>
          </w:p>
        </w:tc>
        <w:tc>
          <w:tcPr>
            <w:tcW w:w="1530" w:type="dxa"/>
            <w:vAlign w:val="center"/>
          </w:tcPr>
          <w:p w14:paraId="6B70EF66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  <w:lang w:val="hy-AM"/>
              </w:rPr>
            </w:pPr>
            <w:r w:rsidRPr="00D4054D">
              <w:rPr>
                <w:b/>
                <w:bCs/>
                <w:sz w:val="18"/>
                <w:szCs w:val="18"/>
                <w:lang w:val="hy-AM"/>
              </w:rPr>
              <w:t>Խնձոր միջին չափ</w:t>
            </w:r>
          </w:p>
        </w:tc>
        <w:tc>
          <w:tcPr>
            <w:tcW w:w="3510" w:type="dxa"/>
            <w:vAlign w:val="center"/>
          </w:tcPr>
          <w:p w14:paraId="669D15D0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  <w:lang w:val="hy-AM"/>
              </w:rPr>
            </w:pPr>
            <w:r w:rsidRPr="00D4054D">
              <w:rPr>
                <w:b/>
                <w:bCs/>
                <w:sz w:val="18"/>
                <w:szCs w:val="18"/>
                <w:lang w:val="hy-AM"/>
              </w:rPr>
              <w:t>Խնձոր թարմ, պտղաբանական I խմբի, Հայաստանի տարբեր տեսակների, նեղ տրամագիծը 5 սմ-ից ոչ պակաս,Առանց արտաքին վնասվածքների.</w:t>
            </w:r>
          </w:p>
          <w:p w14:paraId="335AACD9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54D">
              <w:rPr>
                <w:b/>
                <w:bCs/>
                <w:sz w:val="18"/>
                <w:szCs w:val="18"/>
              </w:rPr>
              <w:t xml:space="preserve">ՄՍՏԿ 021/2011 </w:t>
            </w:r>
            <w:proofErr w:type="spellStart"/>
            <w:r w:rsidRPr="00D4054D">
              <w:rPr>
                <w:b/>
                <w:bCs/>
                <w:sz w:val="18"/>
                <w:szCs w:val="18"/>
              </w:rPr>
              <w:t>Սննդամթերքիանվտանգությանմասին</w:t>
            </w:r>
            <w:proofErr w:type="spellEnd"/>
            <w:r w:rsidRPr="00D4054D">
              <w:rPr>
                <w:b/>
                <w:bCs/>
                <w:sz w:val="18"/>
                <w:szCs w:val="18"/>
              </w:rPr>
              <w:t>¦</w:t>
            </w:r>
          </w:p>
          <w:p w14:paraId="38A5C3F8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54D">
              <w:rPr>
                <w:b/>
                <w:bCs/>
                <w:sz w:val="18"/>
                <w:szCs w:val="18"/>
              </w:rPr>
              <w:t xml:space="preserve">ՄՍՏԿ 022/2011 </w:t>
            </w:r>
            <w:proofErr w:type="spellStart"/>
            <w:r w:rsidRPr="00D4054D">
              <w:rPr>
                <w:b/>
                <w:bCs/>
                <w:sz w:val="18"/>
                <w:szCs w:val="18"/>
              </w:rPr>
              <w:t>Սննդամթերքիմակնշմանմասին</w:t>
            </w:r>
            <w:proofErr w:type="spellEnd"/>
            <w:r w:rsidRPr="00D4054D">
              <w:rPr>
                <w:b/>
                <w:bCs/>
                <w:sz w:val="18"/>
                <w:szCs w:val="18"/>
              </w:rPr>
              <w:t>¦</w:t>
            </w:r>
          </w:p>
        </w:tc>
        <w:tc>
          <w:tcPr>
            <w:tcW w:w="900" w:type="dxa"/>
            <w:vAlign w:val="center"/>
          </w:tcPr>
          <w:p w14:paraId="4A5BD157" w14:textId="3EB55151" w:rsidR="00194B72" w:rsidRPr="00E26852" w:rsidRDefault="00E26852" w:rsidP="004E507C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70" w:type="dxa"/>
            <w:vAlign w:val="center"/>
          </w:tcPr>
          <w:p w14:paraId="3F7AE50D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8B1F385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5C6C1DDB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7A5C3B68" w14:textId="234D02AB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36941B4C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14:paraId="0DD82051" w14:textId="1A046B46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94B72" w:rsidRPr="00D4054D" w14:paraId="6AA7E9AA" w14:textId="77777777" w:rsidTr="00D4054D">
        <w:trPr>
          <w:trHeight w:val="181"/>
        </w:trPr>
        <w:tc>
          <w:tcPr>
            <w:tcW w:w="630" w:type="dxa"/>
            <w:vAlign w:val="center"/>
          </w:tcPr>
          <w:p w14:paraId="737DB43D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54D">
              <w:rPr>
                <w:b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1260" w:type="dxa"/>
            <w:vAlign w:val="center"/>
          </w:tcPr>
          <w:p w14:paraId="387885D1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54D">
              <w:rPr>
                <w:b/>
                <w:bCs/>
                <w:sz w:val="18"/>
                <w:szCs w:val="18"/>
              </w:rPr>
              <w:t>15332160</w:t>
            </w:r>
          </w:p>
        </w:tc>
        <w:tc>
          <w:tcPr>
            <w:tcW w:w="1530" w:type="dxa"/>
            <w:vAlign w:val="center"/>
          </w:tcPr>
          <w:p w14:paraId="02B26DEF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D4054D">
              <w:rPr>
                <w:b/>
                <w:bCs/>
                <w:sz w:val="18"/>
                <w:szCs w:val="18"/>
                <w:lang w:val="ru-RU"/>
              </w:rPr>
              <w:t>Բանան</w:t>
            </w:r>
          </w:p>
        </w:tc>
        <w:tc>
          <w:tcPr>
            <w:tcW w:w="3510" w:type="dxa"/>
            <w:vAlign w:val="center"/>
          </w:tcPr>
          <w:p w14:paraId="1230167C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D4054D">
              <w:rPr>
                <w:b/>
                <w:bCs/>
                <w:sz w:val="18"/>
                <w:szCs w:val="18"/>
              </w:rPr>
              <w:t>Բանան</w:t>
            </w:r>
            <w:proofErr w:type="spellEnd"/>
            <w:r w:rsidRPr="00D4054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4054D">
              <w:rPr>
                <w:b/>
                <w:bCs/>
                <w:sz w:val="18"/>
                <w:szCs w:val="18"/>
              </w:rPr>
              <w:t>թարմ</w:t>
            </w:r>
            <w:proofErr w:type="spellEnd"/>
            <w:r w:rsidRPr="00D4054D">
              <w:rPr>
                <w:b/>
                <w:bCs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D4054D">
              <w:rPr>
                <w:b/>
                <w:bCs/>
                <w:sz w:val="18"/>
                <w:szCs w:val="18"/>
              </w:rPr>
              <w:t>պտղաբանական</w:t>
            </w:r>
            <w:proofErr w:type="spellEnd"/>
            <w:r w:rsidRPr="00D4054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D4054D">
              <w:rPr>
                <w:b/>
                <w:bCs/>
                <w:sz w:val="18"/>
                <w:szCs w:val="18"/>
              </w:rPr>
              <w:t>II</w:t>
            </w:r>
            <w:r w:rsidRPr="00D4054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4054D">
              <w:rPr>
                <w:b/>
                <w:bCs/>
                <w:sz w:val="18"/>
                <w:szCs w:val="18"/>
              </w:rPr>
              <w:t>խմբի</w:t>
            </w:r>
            <w:proofErr w:type="spellEnd"/>
            <w:r w:rsidRPr="00D4054D">
              <w:rPr>
                <w:b/>
                <w:bCs/>
                <w:sz w:val="18"/>
                <w:szCs w:val="18"/>
                <w:lang w:val="ru-RU"/>
              </w:rPr>
              <w:t xml:space="preserve"> (71-</w:t>
            </w:r>
            <w:proofErr w:type="spellStart"/>
            <w:r w:rsidRPr="00D4054D">
              <w:rPr>
                <w:b/>
                <w:bCs/>
                <w:sz w:val="18"/>
                <w:szCs w:val="18"/>
              </w:rPr>
              <w:t>ից</w:t>
            </w:r>
            <w:proofErr w:type="spellEnd"/>
            <w:r w:rsidRPr="00D4054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4054D">
              <w:rPr>
                <w:b/>
                <w:bCs/>
                <w:sz w:val="18"/>
                <w:szCs w:val="18"/>
              </w:rPr>
              <w:t>փոքր</w:t>
            </w:r>
            <w:proofErr w:type="spellEnd"/>
            <w:r w:rsidRPr="00D4054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4054D">
              <w:rPr>
                <w:b/>
                <w:bCs/>
                <w:sz w:val="18"/>
                <w:szCs w:val="18"/>
              </w:rPr>
              <w:t>մինչև</w:t>
            </w:r>
            <w:proofErr w:type="spellEnd"/>
            <w:r w:rsidRPr="00D4054D">
              <w:rPr>
                <w:b/>
                <w:bCs/>
                <w:sz w:val="18"/>
                <w:szCs w:val="18"/>
                <w:lang w:val="ru-RU"/>
              </w:rPr>
              <w:t xml:space="preserve"> 63 </w:t>
            </w:r>
            <w:proofErr w:type="spellStart"/>
            <w:r w:rsidRPr="00D4054D">
              <w:rPr>
                <w:b/>
                <w:bCs/>
                <w:sz w:val="18"/>
                <w:szCs w:val="18"/>
              </w:rPr>
              <w:t>մմ</w:t>
            </w:r>
            <w:proofErr w:type="spellEnd"/>
          </w:p>
          <w:p w14:paraId="59DB506A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D4054D">
              <w:rPr>
                <w:b/>
                <w:bCs/>
                <w:sz w:val="18"/>
                <w:szCs w:val="18"/>
              </w:rPr>
              <w:t>ներառյալ</w:t>
            </w:r>
            <w:proofErr w:type="spellEnd"/>
            <w:r w:rsidRPr="00D4054D">
              <w:rPr>
                <w:b/>
                <w:bCs/>
                <w:sz w:val="18"/>
                <w:szCs w:val="18"/>
                <w:lang w:val="ru-RU"/>
              </w:rPr>
              <w:t xml:space="preserve">), </w:t>
            </w:r>
            <w:r w:rsidRPr="00D4054D">
              <w:rPr>
                <w:b/>
                <w:bCs/>
                <w:sz w:val="18"/>
                <w:szCs w:val="18"/>
              </w:rPr>
              <w:t>ԳՕՍՏ</w:t>
            </w:r>
            <w:r w:rsidRPr="00D4054D">
              <w:rPr>
                <w:b/>
                <w:bCs/>
                <w:sz w:val="18"/>
                <w:szCs w:val="18"/>
                <w:lang w:val="ru-RU"/>
              </w:rPr>
              <w:t xml:space="preserve"> 4427-82</w:t>
            </w:r>
            <w:r w:rsidRPr="00D4054D">
              <w:rPr>
                <w:b/>
                <w:bCs/>
                <w:sz w:val="18"/>
                <w:szCs w:val="18"/>
              </w:rPr>
              <w:t>։</w:t>
            </w:r>
            <w:r w:rsidRPr="00D4054D">
              <w:rPr>
                <w:b/>
                <w:bCs/>
                <w:sz w:val="18"/>
                <w:szCs w:val="18"/>
                <w:lang w:val="ru-RU"/>
              </w:rPr>
              <w:t xml:space="preserve"> Առանց արտաքին վնասվածքների.</w:t>
            </w:r>
          </w:p>
          <w:p w14:paraId="4DA8DA48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D4054D">
              <w:rPr>
                <w:b/>
                <w:bCs/>
                <w:sz w:val="18"/>
                <w:szCs w:val="18"/>
              </w:rPr>
              <w:t>ՄՍՏԿ</w:t>
            </w:r>
            <w:r w:rsidRPr="00D4054D">
              <w:rPr>
                <w:b/>
                <w:bCs/>
                <w:sz w:val="18"/>
                <w:szCs w:val="18"/>
                <w:lang w:val="ru-RU"/>
              </w:rPr>
              <w:t xml:space="preserve"> 021/2011 </w:t>
            </w:r>
            <w:proofErr w:type="spellStart"/>
            <w:r w:rsidRPr="00D4054D">
              <w:rPr>
                <w:b/>
                <w:bCs/>
                <w:sz w:val="18"/>
                <w:szCs w:val="18"/>
              </w:rPr>
              <w:t>Սննդամթերքի</w:t>
            </w:r>
            <w:proofErr w:type="spellEnd"/>
            <w:r w:rsidRPr="00D4054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4054D">
              <w:rPr>
                <w:b/>
                <w:bCs/>
                <w:sz w:val="18"/>
                <w:szCs w:val="18"/>
              </w:rPr>
              <w:t>անվտանգության</w:t>
            </w:r>
            <w:proofErr w:type="spellEnd"/>
            <w:r w:rsidRPr="00D4054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4054D">
              <w:rPr>
                <w:b/>
                <w:bCs/>
                <w:sz w:val="18"/>
                <w:szCs w:val="18"/>
              </w:rPr>
              <w:t>մասին</w:t>
            </w:r>
            <w:proofErr w:type="spellEnd"/>
            <w:r w:rsidRPr="00D4054D">
              <w:rPr>
                <w:b/>
                <w:bCs/>
                <w:sz w:val="18"/>
                <w:szCs w:val="18"/>
                <w:lang w:val="ru-RU"/>
              </w:rPr>
              <w:t>¦</w:t>
            </w:r>
          </w:p>
          <w:p w14:paraId="61CAEBF3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D4054D">
              <w:rPr>
                <w:b/>
                <w:bCs/>
                <w:sz w:val="18"/>
                <w:szCs w:val="18"/>
              </w:rPr>
              <w:t>ՄՍՏԿ</w:t>
            </w:r>
            <w:r w:rsidRPr="00D4054D">
              <w:rPr>
                <w:b/>
                <w:bCs/>
                <w:sz w:val="18"/>
                <w:szCs w:val="18"/>
                <w:lang w:val="ru-RU"/>
              </w:rPr>
              <w:t xml:space="preserve"> 022/2011 </w:t>
            </w:r>
            <w:proofErr w:type="spellStart"/>
            <w:r w:rsidRPr="00D4054D">
              <w:rPr>
                <w:b/>
                <w:bCs/>
                <w:sz w:val="18"/>
                <w:szCs w:val="18"/>
              </w:rPr>
              <w:t>Սննդամթերքի</w:t>
            </w:r>
            <w:proofErr w:type="spellEnd"/>
            <w:r w:rsidRPr="00D4054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4054D">
              <w:rPr>
                <w:b/>
                <w:bCs/>
                <w:sz w:val="18"/>
                <w:szCs w:val="18"/>
              </w:rPr>
              <w:t>մակնշման</w:t>
            </w:r>
            <w:proofErr w:type="spellEnd"/>
            <w:r w:rsidRPr="00D4054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4054D">
              <w:rPr>
                <w:b/>
                <w:bCs/>
                <w:sz w:val="18"/>
                <w:szCs w:val="18"/>
              </w:rPr>
              <w:t>մասին</w:t>
            </w:r>
            <w:proofErr w:type="spellEnd"/>
            <w:r w:rsidRPr="00D4054D">
              <w:rPr>
                <w:b/>
                <w:bCs/>
                <w:sz w:val="18"/>
                <w:szCs w:val="18"/>
                <w:lang w:val="ru-RU"/>
              </w:rPr>
              <w:t>¦</w:t>
            </w:r>
          </w:p>
        </w:tc>
        <w:tc>
          <w:tcPr>
            <w:tcW w:w="900" w:type="dxa"/>
            <w:vAlign w:val="center"/>
          </w:tcPr>
          <w:p w14:paraId="40CAA36B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D4054D">
              <w:rPr>
                <w:b/>
                <w:bCs/>
                <w:sz w:val="18"/>
                <w:szCs w:val="18"/>
                <w:lang w:val="ru-RU"/>
              </w:rPr>
              <w:t>կգ</w:t>
            </w:r>
          </w:p>
        </w:tc>
        <w:tc>
          <w:tcPr>
            <w:tcW w:w="1170" w:type="dxa"/>
            <w:vAlign w:val="center"/>
          </w:tcPr>
          <w:p w14:paraId="38EC070E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51D76CFE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488BF147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60BA9428" w14:textId="3AC23C31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5FBA3169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14:paraId="507D1BFF" w14:textId="6AE7F54B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94B72" w:rsidRPr="00D4054D" w14:paraId="09302A72" w14:textId="77777777" w:rsidTr="00D4054D">
        <w:trPr>
          <w:trHeight w:val="516"/>
        </w:trPr>
        <w:tc>
          <w:tcPr>
            <w:tcW w:w="630" w:type="dxa"/>
            <w:vAlign w:val="center"/>
          </w:tcPr>
          <w:p w14:paraId="46BC0B67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54D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</w:tcPr>
          <w:p w14:paraId="370E56CB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  <w:lang w:val="hy-AM"/>
              </w:rPr>
            </w:pPr>
            <w:r w:rsidRPr="00D4054D">
              <w:rPr>
                <w:b/>
                <w:bCs/>
                <w:sz w:val="18"/>
                <w:szCs w:val="18"/>
                <w:lang w:val="hy-AM"/>
              </w:rPr>
              <w:t>03222132</w:t>
            </w:r>
          </w:p>
        </w:tc>
        <w:tc>
          <w:tcPr>
            <w:tcW w:w="1530" w:type="dxa"/>
            <w:vAlign w:val="center"/>
          </w:tcPr>
          <w:p w14:paraId="3C24848F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  <w:lang w:val="hy-AM"/>
              </w:rPr>
            </w:pPr>
            <w:r w:rsidRPr="00D4054D">
              <w:rPr>
                <w:b/>
                <w:bCs/>
                <w:sz w:val="18"/>
                <w:szCs w:val="18"/>
                <w:lang w:val="hy-AM"/>
              </w:rPr>
              <w:t>Դեղձ</w:t>
            </w:r>
          </w:p>
        </w:tc>
        <w:tc>
          <w:tcPr>
            <w:tcW w:w="3510" w:type="dxa"/>
            <w:vAlign w:val="center"/>
          </w:tcPr>
          <w:p w14:paraId="5FFE417B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  <w:lang w:val="hy-AM"/>
              </w:rPr>
            </w:pPr>
            <w:r w:rsidRPr="00D4054D">
              <w:rPr>
                <w:b/>
                <w:bCs/>
                <w:sz w:val="18"/>
                <w:szCs w:val="18"/>
                <w:lang w:val="hy-AM"/>
              </w:rPr>
              <w:t>Դեղձ թարմ 63-71մմ</w:t>
            </w:r>
          </w:p>
          <w:p w14:paraId="3822FC3A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  <w:lang w:val="hy-AM"/>
              </w:rPr>
            </w:pPr>
            <w:r w:rsidRPr="00D4054D">
              <w:rPr>
                <w:b/>
                <w:bCs/>
                <w:sz w:val="18"/>
                <w:szCs w:val="18"/>
                <w:lang w:val="hy-AM"/>
              </w:rPr>
              <w:t xml:space="preserve">ՄՍՏԿ 021/2011 </w:t>
            </w:r>
          </w:p>
          <w:p w14:paraId="3133102B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  <w:lang w:val="hy-AM"/>
              </w:rPr>
            </w:pPr>
            <w:r w:rsidRPr="00D4054D">
              <w:rPr>
                <w:b/>
                <w:bCs/>
                <w:sz w:val="18"/>
                <w:szCs w:val="18"/>
                <w:lang w:val="hy-AM"/>
              </w:rPr>
              <w:t>Սննդամթերքի անվտանգության մասին¦</w:t>
            </w:r>
          </w:p>
          <w:p w14:paraId="0F0005F6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  <w:lang w:val="hy-AM"/>
              </w:rPr>
            </w:pPr>
            <w:r w:rsidRPr="00D4054D">
              <w:rPr>
                <w:b/>
                <w:bCs/>
                <w:sz w:val="18"/>
                <w:szCs w:val="18"/>
                <w:lang w:val="hy-AM"/>
              </w:rPr>
              <w:t>ՄՍՏԿ 022/2011</w:t>
            </w:r>
          </w:p>
          <w:p w14:paraId="0EF154A9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  <w:lang w:val="hy-AM"/>
              </w:rPr>
            </w:pPr>
            <w:r w:rsidRPr="00D4054D">
              <w:rPr>
                <w:b/>
                <w:bCs/>
                <w:sz w:val="18"/>
                <w:szCs w:val="18"/>
                <w:lang w:val="hy-AM"/>
              </w:rPr>
              <w:t>Սննդամթերքի</w:t>
            </w:r>
            <w:r w:rsidRPr="00D4054D">
              <w:rPr>
                <w:b/>
                <w:bCs/>
                <w:sz w:val="18"/>
                <w:szCs w:val="18"/>
              </w:rPr>
              <w:t xml:space="preserve"> </w:t>
            </w:r>
            <w:r w:rsidRPr="00D4054D">
              <w:rPr>
                <w:b/>
                <w:bCs/>
                <w:sz w:val="18"/>
                <w:szCs w:val="18"/>
                <w:lang w:val="hy-AM"/>
              </w:rPr>
              <w:t>մակնշման</w:t>
            </w:r>
            <w:r w:rsidRPr="00D4054D">
              <w:rPr>
                <w:b/>
                <w:bCs/>
                <w:sz w:val="18"/>
                <w:szCs w:val="18"/>
              </w:rPr>
              <w:t xml:space="preserve"> </w:t>
            </w:r>
            <w:r w:rsidRPr="00D4054D">
              <w:rPr>
                <w:b/>
                <w:bCs/>
                <w:sz w:val="18"/>
                <w:szCs w:val="18"/>
                <w:lang w:val="hy-AM"/>
              </w:rPr>
              <w:t>մասին¦:</w:t>
            </w:r>
          </w:p>
        </w:tc>
        <w:tc>
          <w:tcPr>
            <w:tcW w:w="900" w:type="dxa"/>
            <w:vAlign w:val="center"/>
          </w:tcPr>
          <w:p w14:paraId="5B4983E7" w14:textId="7AF72F17" w:rsidR="00194B72" w:rsidRPr="00E26852" w:rsidRDefault="00E26852" w:rsidP="004E507C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bCs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70" w:type="dxa"/>
            <w:vAlign w:val="center"/>
          </w:tcPr>
          <w:p w14:paraId="2E560AB6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35E5C122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03FA86AF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5BE24D61" w14:textId="3BB4039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621E630F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14:paraId="4A2F0719" w14:textId="05066A08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94B72" w:rsidRPr="00D4054D" w14:paraId="521DC379" w14:textId="77777777" w:rsidTr="00D4054D">
        <w:trPr>
          <w:trHeight w:val="516"/>
        </w:trPr>
        <w:tc>
          <w:tcPr>
            <w:tcW w:w="630" w:type="dxa"/>
            <w:vAlign w:val="center"/>
          </w:tcPr>
          <w:p w14:paraId="17D8FB28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54D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60" w:type="dxa"/>
            <w:vAlign w:val="center"/>
          </w:tcPr>
          <w:p w14:paraId="7A27F9A8" w14:textId="4CF87AB5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54D">
              <w:rPr>
                <w:b/>
                <w:bCs/>
                <w:sz w:val="18"/>
                <w:szCs w:val="18"/>
                <w:lang w:val="hy-AM"/>
              </w:rPr>
              <w:t>0809</w:t>
            </w:r>
            <w:r w:rsidRPr="00D4054D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530" w:type="dxa"/>
            <w:vAlign w:val="center"/>
          </w:tcPr>
          <w:p w14:paraId="533EC78C" w14:textId="2881E7F5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4054D">
              <w:rPr>
                <w:b/>
                <w:bCs/>
                <w:sz w:val="18"/>
                <w:szCs w:val="18"/>
              </w:rPr>
              <w:t>Սալոր</w:t>
            </w:r>
            <w:proofErr w:type="spellEnd"/>
          </w:p>
        </w:tc>
        <w:tc>
          <w:tcPr>
            <w:tcW w:w="3510" w:type="dxa"/>
            <w:vAlign w:val="center"/>
          </w:tcPr>
          <w:p w14:paraId="3D990847" w14:textId="41F60221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  <w:lang w:val="hy-AM"/>
              </w:rPr>
            </w:pPr>
            <w:r w:rsidRPr="00D4054D">
              <w:rPr>
                <w:b/>
                <w:bCs/>
                <w:sz w:val="18"/>
                <w:szCs w:val="18"/>
                <w:lang w:val="hy-AM"/>
              </w:rPr>
              <w:t>Թարմ և քաղցր,տարբեր տեսակի, միջին չափսերի: Առանց վնասվածքների: ՀՍՏ 353-2013 կամ տվյալ ստանդարտի ցուցանիշներին համարժեք: Անվտանգությունը և փաթեթավորումը` ըստ Մաքսային միության հանձնաժողովի 2011 թվականի դեկտեմբերի 9-ի թիվ 880 որոշմամբ ընդունված «Սննդամթերքի անվտանգության մասին» (ՄՄ ՏԿ 021/2011), Մաքսային միության հանձնաժողովի 2011 թվականի օգոստոսի 16-ի թիվ 769 որոշմամբ ընդունված «Փաթեթվածքի անվտանգության մասին» (ՄՄ ՏԿ 005/2011) տեխնիկական կանոնակարգերի։</w:t>
            </w:r>
          </w:p>
        </w:tc>
        <w:tc>
          <w:tcPr>
            <w:tcW w:w="900" w:type="dxa"/>
            <w:vAlign w:val="center"/>
          </w:tcPr>
          <w:p w14:paraId="32DF6BA1" w14:textId="7E80AE20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4054D">
              <w:rPr>
                <w:b/>
                <w:bCs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170" w:type="dxa"/>
            <w:vAlign w:val="center"/>
          </w:tcPr>
          <w:p w14:paraId="4030BF2D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29230A53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4E808DB4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14:paraId="31476567" w14:textId="3D0D9E59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085B7D96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vAlign w:val="center"/>
          </w:tcPr>
          <w:p w14:paraId="404FD7FC" w14:textId="42CB3275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4054D" w:rsidRPr="00D4054D" w14:paraId="68D8BBFA" w14:textId="77777777" w:rsidTr="00D4054D">
        <w:trPr>
          <w:trHeight w:val="516"/>
        </w:trPr>
        <w:tc>
          <w:tcPr>
            <w:tcW w:w="630" w:type="dxa"/>
            <w:vAlign w:val="center"/>
          </w:tcPr>
          <w:p w14:paraId="77765A87" w14:textId="5DB05DC7" w:rsidR="00822529" w:rsidRPr="00D4054D" w:rsidRDefault="00822529" w:rsidP="004E507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54D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60" w:type="dxa"/>
            <w:vAlign w:val="center"/>
          </w:tcPr>
          <w:p w14:paraId="127BE229" w14:textId="6D553CA4" w:rsidR="00822529" w:rsidRPr="00D4054D" w:rsidRDefault="00822529" w:rsidP="004E507C">
            <w:pPr>
              <w:jc w:val="center"/>
              <w:rPr>
                <w:b/>
                <w:bCs/>
                <w:sz w:val="18"/>
                <w:szCs w:val="18"/>
                <w:lang w:val="hy-AM"/>
              </w:rPr>
            </w:pPr>
            <w:r w:rsidRPr="00D4054D">
              <w:rPr>
                <w:b/>
                <w:bCs/>
                <w:sz w:val="18"/>
                <w:szCs w:val="18"/>
                <w:lang w:val="hy-AM"/>
              </w:rPr>
              <w:t>15530000</w:t>
            </w:r>
          </w:p>
        </w:tc>
        <w:tc>
          <w:tcPr>
            <w:tcW w:w="1530" w:type="dxa"/>
            <w:vAlign w:val="center"/>
          </w:tcPr>
          <w:p w14:paraId="7A04458D" w14:textId="77777777" w:rsidR="00822529" w:rsidRPr="00D4054D" w:rsidRDefault="00822529" w:rsidP="004E507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54D">
              <w:rPr>
                <w:b/>
                <w:bCs/>
                <w:sz w:val="18"/>
                <w:szCs w:val="18"/>
                <w:lang w:val="hy-AM"/>
              </w:rPr>
              <w:t>Կարագ</w:t>
            </w:r>
          </w:p>
          <w:p w14:paraId="359FEEC6" w14:textId="77777777" w:rsidR="00822529" w:rsidRPr="00D4054D" w:rsidRDefault="00822529" w:rsidP="004E507C">
            <w:pPr>
              <w:jc w:val="center"/>
              <w:rPr>
                <w:b/>
                <w:bCs/>
                <w:sz w:val="18"/>
                <w:szCs w:val="18"/>
                <w:lang w:val="hy-AM"/>
              </w:rPr>
            </w:pPr>
          </w:p>
        </w:tc>
        <w:tc>
          <w:tcPr>
            <w:tcW w:w="3510" w:type="dxa"/>
            <w:vAlign w:val="center"/>
          </w:tcPr>
          <w:p w14:paraId="10ED3AAC" w14:textId="77777777" w:rsidR="00822529" w:rsidRPr="00D4054D" w:rsidRDefault="00822529" w:rsidP="004E507C">
            <w:pPr>
              <w:jc w:val="center"/>
              <w:rPr>
                <w:b/>
                <w:bCs/>
                <w:sz w:val="18"/>
                <w:szCs w:val="18"/>
                <w:lang w:val="hy-AM"/>
              </w:rPr>
            </w:pPr>
            <w:r w:rsidRPr="00D4054D">
              <w:rPr>
                <w:b/>
                <w:bCs/>
                <w:sz w:val="18"/>
                <w:szCs w:val="18"/>
                <w:lang w:val="hy-AM"/>
              </w:rPr>
              <w:t xml:space="preserve">Սերուցքային, յուղայնությունը` 82,9%, բարձր որակի, թարմ վիճակում, ոչ պակաս քան խոնավությունը՝ </w:t>
            </w:r>
            <w:r w:rsidRPr="00D4054D">
              <w:rPr>
                <w:b/>
                <w:bCs/>
                <w:sz w:val="18"/>
                <w:szCs w:val="18"/>
                <w:lang w:val="hy-AM" w:eastAsia="ru-RU"/>
              </w:rPr>
              <w:t>~</w:t>
            </w:r>
            <w:r w:rsidRPr="00D4054D">
              <w:rPr>
                <w:b/>
                <w:bCs/>
                <w:sz w:val="18"/>
                <w:szCs w:val="18"/>
                <w:lang w:val="hy-AM"/>
              </w:rPr>
              <w:t>15,7%, պինդ ոչ յուղային բաղադրիչներ ՝</w:t>
            </w:r>
            <w:r w:rsidRPr="00D4054D">
              <w:rPr>
                <w:b/>
                <w:bCs/>
                <w:sz w:val="18"/>
                <w:szCs w:val="18"/>
                <w:lang w:val="hy-AM" w:eastAsia="ru-RU"/>
              </w:rPr>
              <w:t>~</w:t>
            </w:r>
            <w:r w:rsidRPr="00D4054D">
              <w:rPr>
                <w:b/>
                <w:bCs/>
                <w:sz w:val="18"/>
                <w:szCs w:val="18"/>
                <w:lang w:val="hy-AM"/>
              </w:rPr>
              <w:t>1,4%, էներգիա</w:t>
            </w:r>
            <w:r w:rsidRPr="00D4054D">
              <w:rPr>
                <w:b/>
                <w:bCs/>
                <w:sz w:val="18"/>
                <w:szCs w:val="18"/>
                <w:lang w:val="hy-AM" w:eastAsia="ru-RU"/>
              </w:rPr>
              <w:t>~</w:t>
            </w:r>
            <w:r w:rsidRPr="00D4054D">
              <w:rPr>
                <w:b/>
                <w:bCs/>
                <w:sz w:val="18"/>
                <w:szCs w:val="18"/>
                <w:lang w:val="hy-AM"/>
              </w:rPr>
              <w:t>3090կՋ/100գ, 5 կգ գործարանային փաթեթներով ամբողջական կտորով, արկղում կտրտված չլինի։</w:t>
            </w:r>
          </w:p>
          <w:p w14:paraId="77F0831E" w14:textId="77777777" w:rsidR="00822529" w:rsidRPr="00D4054D" w:rsidRDefault="00822529" w:rsidP="004E507C">
            <w:pPr>
              <w:jc w:val="center"/>
              <w:rPr>
                <w:b/>
                <w:bCs/>
                <w:sz w:val="18"/>
                <w:szCs w:val="18"/>
                <w:lang w:val="hy-AM"/>
              </w:rPr>
            </w:pPr>
            <w:r w:rsidRPr="00D4054D">
              <w:rPr>
                <w:b/>
                <w:bCs/>
                <w:sz w:val="18"/>
                <w:szCs w:val="18"/>
                <w:lang w:val="hy-AM"/>
              </w:rPr>
              <w:t>ՄՍՏԿ 021/2011 Սննդամթերքի անվտանգության մասին¦</w:t>
            </w:r>
          </w:p>
          <w:p w14:paraId="5397FE64" w14:textId="60E2FD4C" w:rsidR="00822529" w:rsidRPr="00D4054D" w:rsidRDefault="00822529" w:rsidP="004E507C">
            <w:pPr>
              <w:jc w:val="center"/>
              <w:rPr>
                <w:b/>
                <w:bCs/>
                <w:sz w:val="18"/>
                <w:szCs w:val="18"/>
                <w:lang w:val="hy-AM"/>
              </w:rPr>
            </w:pPr>
            <w:r w:rsidRPr="00D4054D">
              <w:rPr>
                <w:b/>
                <w:bCs/>
                <w:sz w:val="18"/>
                <w:szCs w:val="18"/>
                <w:lang w:val="hy-AM"/>
              </w:rPr>
              <w:t>ՄՍՏԿ 022/2011 Սննդամթերքի մակնշման մասին¦</w:t>
            </w:r>
          </w:p>
        </w:tc>
        <w:tc>
          <w:tcPr>
            <w:tcW w:w="900" w:type="dxa"/>
            <w:vAlign w:val="center"/>
          </w:tcPr>
          <w:p w14:paraId="090721B7" w14:textId="4830A6F5" w:rsidR="00822529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  <w:lang w:val="hy-AM"/>
              </w:rPr>
            </w:pPr>
            <w:r w:rsidRPr="00D4054D">
              <w:rPr>
                <w:b/>
                <w:bCs/>
                <w:sz w:val="18"/>
                <w:szCs w:val="18"/>
                <w:lang w:val="hy-AM"/>
              </w:rPr>
              <w:t>կգ</w:t>
            </w:r>
          </w:p>
        </w:tc>
        <w:tc>
          <w:tcPr>
            <w:tcW w:w="1170" w:type="dxa"/>
            <w:vAlign w:val="center"/>
          </w:tcPr>
          <w:p w14:paraId="71A525B8" w14:textId="77777777" w:rsidR="00822529" w:rsidRPr="00D4054D" w:rsidRDefault="00822529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67A5058B" w14:textId="77777777" w:rsidR="00822529" w:rsidRPr="00D4054D" w:rsidRDefault="00822529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34F16B84" w14:textId="77777777" w:rsidR="00822529" w:rsidRPr="00D4054D" w:rsidRDefault="00822529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5875DC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A60DF9E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494B897" w14:textId="77777777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BB1D1FC" w14:textId="77777777" w:rsidR="00E26852" w:rsidRDefault="00E2685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16833C7" w14:textId="77D684CE" w:rsidR="00194B72" w:rsidRPr="00D4054D" w:rsidRDefault="00194B72" w:rsidP="004E507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54D"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990" w:type="dxa"/>
            <w:vMerge/>
          </w:tcPr>
          <w:p w14:paraId="6596ACE4" w14:textId="34C91645" w:rsidR="00822529" w:rsidRPr="00D4054D" w:rsidRDefault="00822529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</w:tcPr>
          <w:p w14:paraId="4BBD5AFA" w14:textId="77777777" w:rsidR="007E608F" w:rsidRPr="00D4054D" w:rsidRDefault="007E608F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BE0B733" w14:textId="77777777" w:rsidR="00E26852" w:rsidRDefault="00E26852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E467F1C" w14:textId="6FD1BA30" w:rsidR="00822529" w:rsidRPr="00D4054D" w:rsidRDefault="006E4C89" w:rsidP="004E507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54D">
              <w:rPr>
                <w:b/>
                <w:bCs/>
                <w:sz w:val="18"/>
                <w:szCs w:val="18"/>
              </w:rPr>
              <w:t>25.5/50.5</w:t>
            </w:r>
          </w:p>
          <w:p w14:paraId="0DCB3983" w14:textId="458DC7BE" w:rsidR="00CB7A7F" w:rsidRPr="00D4054D" w:rsidRDefault="00CB7A7F" w:rsidP="004E507C">
            <w:pPr>
              <w:jc w:val="center"/>
              <w:rPr>
                <w:b/>
                <w:bCs/>
                <w:sz w:val="18"/>
                <w:szCs w:val="18"/>
              </w:rPr>
            </w:pPr>
            <w:r w:rsidRPr="00D4054D">
              <w:rPr>
                <w:b/>
                <w:bCs/>
                <w:sz w:val="18"/>
                <w:szCs w:val="18"/>
                <w:lang w:val="hy-AM"/>
              </w:rPr>
              <w:t>Ընդամենը</w:t>
            </w:r>
            <w:r w:rsidRPr="00D4054D">
              <w:rPr>
                <w:b/>
                <w:bCs/>
                <w:sz w:val="18"/>
                <w:szCs w:val="18"/>
              </w:rPr>
              <w:t xml:space="preserve"> 76</w:t>
            </w:r>
            <w:r w:rsidRPr="00D4054D">
              <w:rPr>
                <w:b/>
                <w:bCs/>
                <w:sz w:val="18"/>
                <w:szCs w:val="18"/>
                <w:lang w:val="hy-AM"/>
              </w:rPr>
              <w:t xml:space="preserve">  կգ</w:t>
            </w:r>
          </w:p>
        </w:tc>
        <w:tc>
          <w:tcPr>
            <w:tcW w:w="1170" w:type="dxa"/>
            <w:vMerge/>
            <w:vAlign w:val="center"/>
          </w:tcPr>
          <w:p w14:paraId="40D28F85" w14:textId="38ED971E" w:rsidR="00822529" w:rsidRPr="00D4054D" w:rsidRDefault="00822529" w:rsidP="004E507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3EB267C" w14:textId="77777777" w:rsidR="000B2A90" w:rsidRPr="00D4054D" w:rsidRDefault="000B2A90" w:rsidP="000B2A90">
      <w:pPr>
        <w:tabs>
          <w:tab w:val="right" w:pos="15280"/>
        </w:tabs>
        <w:ind w:firstLine="709"/>
        <w:jc w:val="both"/>
        <w:rPr>
          <w:b/>
          <w:bCs/>
          <w:sz w:val="18"/>
          <w:szCs w:val="18"/>
          <w:highlight w:val="cyan"/>
          <w:lang w:val="hy-AM"/>
        </w:rPr>
      </w:pPr>
    </w:p>
    <w:p w14:paraId="4249F004" w14:textId="77777777" w:rsidR="00942572" w:rsidRPr="00D4054D" w:rsidRDefault="00942572" w:rsidP="000B2A90">
      <w:pPr>
        <w:jc w:val="both"/>
        <w:rPr>
          <w:b/>
          <w:bCs/>
          <w:sz w:val="18"/>
          <w:szCs w:val="18"/>
          <w:highlight w:val="yellow"/>
          <w:lang w:val="hy-AM"/>
        </w:rPr>
      </w:pPr>
    </w:p>
    <w:p w14:paraId="41B8B007" w14:textId="41C8F195" w:rsidR="00AF3FCD" w:rsidRPr="00DA7C14" w:rsidRDefault="00DA7C14" w:rsidP="000B2A90">
      <w:pPr>
        <w:jc w:val="both"/>
        <w:rPr>
          <w:b/>
          <w:bCs/>
          <w:sz w:val="18"/>
          <w:szCs w:val="18"/>
          <w:highlight w:val="yellow"/>
        </w:rPr>
      </w:pPr>
      <w:r>
        <w:rPr>
          <w:b/>
          <w:bCs/>
          <w:sz w:val="18"/>
          <w:szCs w:val="18"/>
          <w:highlight w:val="yellow"/>
        </w:rPr>
        <w:t xml:space="preserve">      </w:t>
      </w:r>
    </w:p>
    <w:p w14:paraId="695D05D0" w14:textId="77777777" w:rsidR="00E26852" w:rsidRPr="00DA7C14" w:rsidRDefault="00E26852" w:rsidP="00E26852">
      <w:pPr>
        <w:jc w:val="center"/>
        <w:rPr>
          <w:rFonts w:ascii="Sylfaen" w:hAnsi="Sylfaen"/>
          <w:sz w:val="18"/>
          <w:szCs w:val="18"/>
          <w:lang w:val="hy-AM"/>
        </w:rPr>
      </w:pPr>
      <w:r w:rsidRPr="00DA7C14">
        <w:rPr>
          <w:rFonts w:ascii="Sylfaen" w:hAnsi="Sylfaen"/>
          <w:sz w:val="18"/>
          <w:szCs w:val="18"/>
          <w:lang w:val="hy-AM"/>
        </w:rPr>
        <w:t xml:space="preserve">    </w:t>
      </w:r>
    </w:p>
    <w:p w14:paraId="44F9C58A" w14:textId="5B98E5CC" w:rsidR="00DA7C14" w:rsidRPr="00DA7C14" w:rsidRDefault="00DA7C14" w:rsidP="00DA7C14">
      <w:pPr>
        <w:tabs>
          <w:tab w:val="left" w:pos="90"/>
        </w:tabs>
        <w:ind w:left="720"/>
        <w:rPr>
          <w:rFonts w:ascii="Sylfaen" w:hAnsi="Sylfaen"/>
          <w:lang w:val="hy-AM"/>
        </w:rPr>
      </w:pPr>
      <w:r w:rsidRPr="00DA7C14">
        <w:rPr>
          <w:rFonts w:ascii="Sylfaen" w:hAnsi="Sylfaen"/>
          <w:lang w:val="hy-AM"/>
        </w:rPr>
        <w:t xml:space="preserve">        </w:t>
      </w:r>
      <w:r w:rsidRPr="00DA7C14">
        <w:rPr>
          <w:rFonts w:ascii="Sylfaen" w:hAnsi="Sylfaen"/>
          <w:lang w:val="hy-AM"/>
        </w:rPr>
        <w:t xml:space="preserve">Մսի, մատակարարումը պետք է իրականացվի ըստ ՀՀ ԳՆ սննդամթերքի անվտանգության պետական ծառայության պետի 2017 թվականի </w:t>
      </w:r>
      <w:r w:rsidRPr="00DA7C14">
        <w:rPr>
          <w:rFonts w:ascii="Sylfaen" w:hAnsi="Sylfaen"/>
          <w:lang w:val="hy-AM"/>
        </w:rPr>
        <w:t xml:space="preserve">     </w:t>
      </w:r>
      <w:r w:rsidRPr="00DA7C14">
        <w:rPr>
          <w:rFonts w:ascii="Sylfaen" w:hAnsi="Sylfaen"/>
          <w:lang w:val="hy-AM"/>
        </w:rPr>
        <w:t>«Սննդամթերք տեղափոխող փոխադրամիջոցների համար սանիտարական անձնագրի տրամադրման կարգը և սանիտարական անձնագրի օրինակելի ձևը հաստատելու մասին»  թիվ 85-Ն հրամանով հաստատված ժամանակացույցի սանիտարական անձնագրեր ունեցող սննդամթերքի տեղափոխման համար նախատեսված տրանսպորտային    միջոցներով:</w:t>
      </w:r>
    </w:p>
    <w:p w14:paraId="13B4B993" w14:textId="77777777" w:rsidR="00DA7C14" w:rsidRPr="00DA7C14" w:rsidRDefault="00DA7C14" w:rsidP="00DA7C14">
      <w:pPr>
        <w:tabs>
          <w:tab w:val="left" w:pos="90"/>
        </w:tabs>
        <w:ind w:left="720"/>
        <w:rPr>
          <w:rFonts w:ascii="Sylfaen" w:hAnsi="Sylfaen"/>
          <w:lang w:val="hy-AM"/>
        </w:rPr>
      </w:pPr>
      <w:bookmarkStart w:id="4" w:name="_GoBack"/>
      <w:bookmarkEnd w:id="4"/>
    </w:p>
    <w:p w14:paraId="3D1C20FD" w14:textId="77777777" w:rsidR="00DA7C14" w:rsidRPr="00DA7C14" w:rsidRDefault="00DA7C14" w:rsidP="00DA7C14">
      <w:pPr>
        <w:tabs>
          <w:tab w:val="left" w:pos="90"/>
        </w:tabs>
        <w:rPr>
          <w:rFonts w:ascii="Sylfaen" w:hAnsi="Sylfaen"/>
          <w:lang w:val="hy-AM"/>
        </w:rPr>
      </w:pPr>
    </w:p>
    <w:p w14:paraId="7B2A6C4A" w14:textId="349736A2" w:rsidR="00DA7C14" w:rsidRPr="00DA7C14" w:rsidRDefault="00DA7C14" w:rsidP="00DA7C14">
      <w:pPr>
        <w:tabs>
          <w:tab w:val="left" w:pos="90"/>
        </w:tabs>
        <w:ind w:left="720"/>
        <w:rPr>
          <w:rFonts w:ascii="Sylfaen" w:hAnsi="Sylfaen"/>
          <w:lang w:val="hy-AM"/>
        </w:rPr>
      </w:pPr>
      <w:r w:rsidRPr="00DA7C14">
        <w:rPr>
          <w:rFonts w:ascii="Sylfaen" w:hAnsi="Sylfaen"/>
          <w:lang w:val="hy-AM"/>
        </w:rPr>
        <w:t>Ապրանքի մատակարարումը կատարվում է հանձնման-ընդունման ակտի միջոցով։Ապրանքների մատակարարումը պետք է իրականացվի  մատակարարի միջոցներով և գնորդի կողմից տրված հայտ-պահանջագրի համապատասխան  քանակներով և ժամանակահատվածի։</w:t>
      </w:r>
    </w:p>
    <w:p w14:paraId="0BE230E7" w14:textId="77777777" w:rsidR="00DA7C14" w:rsidRPr="00DA7C14" w:rsidRDefault="00DA7C14" w:rsidP="00DA7C14">
      <w:pPr>
        <w:tabs>
          <w:tab w:val="left" w:pos="90"/>
        </w:tabs>
        <w:ind w:left="720"/>
        <w:rPr>
          <w:rFonts w:ascii="Sylfaen" w:hAnsi="Sylfaen"/>
          <w:lang w:val="hy-AM"/>
        </w:rPr>
      </w:pPr>
      <w:r w:rsidRPr="00DA7C14">
        <w:rPr>
          <w:rFonts w:ascii="Sylfaen" w:hAnsi="Sylfaen"/>
          <w:lang w:val="hy-AM"/>
        </w:rPr>
        <w:t xml:space="preserve">Հրավերով նշված է սննդամթերքի գնման հնարավոր առավելագույն քանակները,պատվիրատուի պահանջից կախված հնարավոր է </w:t>
      </w:r>
    </w:p>
    <w:p w14:paraId="25893FAE" w14:textId="173FF68D" w:rsidR="00DA7C14" w:rsidRPr="00DA7C14" w:rsidRDefault="00DA7C14" w:rsidP="00DA7C14">
      <w:pPr>
        <w:tabs>
          <w:tab w:val="left" w:pos="90"/>
        </w:tabs>
        <w:ind w:left="720"/>
        <w:rPr>
          <w:rFonts w:ascii="Sylfaen" w:hAnsi="Sylfaen"/>
          <w:lang w:val="hy-AM"/>
        </w:rPr>
      </w:pPr>
      <w:r w:rsidRPr="00DA7C14">
        <w:rPr>
          <w:rFonts w:ascii="Sylfaen" w:hAnsi="Sylfaen"/>
          <w:lang w:val="hy-AM"/>
        </w:rPr>
        <w:t>ավելի պակաս քանակով ապրանքների ծեռքբերում։</w:t>
      </w:r>
    </w:p>
    <w:p w14:paraId="1D5CC629" w14:textId="79B9E794" w:rsidR="00DA7C14" w:rsidRPr="00DA7C14" w:rsidRDefault="00DA7C14" w:rsidP="00DA7C14">
      <w:pPr>
        <w:tabs>
          <w:tab w:val="left" w:pos="90"/>
        </w:tabs>
        <w:rPr>
          <w:rFonts w:ascii="Sylfaen" w:hAnsi="Sylfaen"/>
          <w:lang w:val="hy-AM"/>
        </w:rPr>
      </w:pPr>
      <w:r w:rsidRPr="00DA7C14">
        <w:rPr>
          <w:rFonts w:ascii="Sylfaen" w:hAnsi="Sylfaen"/>
          <w:lang w:val="hy-AM"/>
        </w:rPr>
        <w:tab/>
      </w:r>
      <w:r w:rsidRPr="00DA7C14">
        <w:rPr>
          <w:rFonts w:ascii="Sylfaen" w:hAnsi="Sylfaen"/>
          <w:lang w:val="hy-AM"/>
        </w:rPr>
        <w:tab/>
      </w:r>
      <w:r w:rsidRPr="00DA7C14">
        <w:rPr>
          <w:rFonts w:ascii="Sylfaen" w:hAnsi="Sylfaen"/>
          <w:lang w:val="hy-AM"/>
        </w:rPr>
        <w:t>Հրավերում նշված են սեզոնային մրգեր և արժեքը ներկայացնել ըստ սեզոնների։</w:t>
      </w:r>
    </w:p>
    <w:p w14:paraId="28019785" w14:textId="77777777" w:rsidR="00E26852" w:rsidRPr="00DA7C14" w:rsidRDefault="00E26852" w:rsidP="00E26852">
      <w:pPr>
        <w:jc w:val="center"/>
        <w:rPr>
          <w:rFonts w:ascii="Sylfaen" w:hAnsi="Sylfaen"/>
          <w:lang w:val="hy-AM"/>
        </w:rPr>
      </w:pPr>
    </w:p>
    <w:p w14:paraId="25CF950B" w14:textId="77777777" w:rsidR="00DA7C14" w:rsidRDefault="00DA7C14" w:rsidP="00E26852">
      <w:pPr>
        <w:jc w:val="center"/>
        <w:rPr>
          <w:rFonts w:ascii="Sylfaen" w:hAnsi="Sylfaen"/>
        </w:rPr>
      </w:pPr>
    </w:p>
    <w:p w14:paraId="6DDD7185" w14:textId="7F7AD1CD" w:rsidR="00E26852" w:rsidRDefault="00E26852" w:rsidP="00E26852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Տնօրեն</w:t>
      </w:r>
      <w:proofErr w:type="spellEnd"/>
      <w:r>
        <w:rPr>
          <w:rFonts w:ascii="Sylfaen" w:hAnsi="Sylfaen"/>
        </w:rPr>
        <w:t>` ____________________________________________</w:t>
      </w:r>
    </w:p>
    <w:p w14:paraId="4EA4275B" w14:textId="77777777" w:rsidR="00E26852" w:rsidRDefault="00E26852" w:rsidP="00E26852">
      <w:pPr>
        <w:jc w:val="center"/>
        <w:rPr>
          <w:rFonts w:ascii="Sylfaen" w:hAnsi="Sylfaen"/>
        </w:rPr>
      </w:pPr>
    </w:p>
    <w:p w14:paraId="53CDF035" w14:textId="68A3CCFC" w:rsidR="000B2A90" w:rsidRPr="00E26852" w:rsidRDefault="00E26852" w:rsidP="00E26852">
      <w:pPr>
        <w:jc w:val="both"/>
        <w:rPr>
          <w:rFonts w:ascii="Arial Armenian" w:hAnsi="Arial Armenian"/>
          <w:sz w:val="20"/>
        </w:rPr>
      </w:pPr>
      <w:r>
        <w:rPr>
          <w:rFonts w:ascii="Sylfaen" w:hAnsi="Sylfaen"/>
        </w:rPr>
        <w:t xml:space="preserve">                                                                                  </w:t>
      </w:r>
      <w:proofErr w:type="spellStart"/>
      <w:r>
        <w:rPr>
          <w:rFonts w:ascii="Sylfaen" w:hAnsi="Sylfaen"/>
        </w:rPr>
        <w:t>Առաջարկի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ներկայացման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</w:t>
      </w:r>
      <w:proofErr w:type="spellEnd"/>
      <w:r>
        <w:rPr>
          <w:rFonts w:ascii="Sylfaen" w:hAnsi="Sylfaen"/>
        </w:rPr>
        <w:t xml:space="preserve">   ________________________________</w:t>
      </w:r>
    </w:p>
    <w:sectPr w:rsidR="000B2A90" w:rsidRPr="00E26852" w:rsidSect="00D4054D">
      <w:pgSz w:w="15840" w:h="12240" w:orient="landscape"/>
      <w:pgMar w:top="0" w:right="0" w:bottom="720" w:left="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4F4B6" w14:textId="77777777" w:rsidR="00CB0EFF" w:rsidRDefault="00CB0EFF" w:rsidP="000B2A90">
      <w:r>
        <w:separator/>
      </w:r>
    </w:p>
  </w:endnote>
  <w:endnote w:type="continuationSeparator" w:id="0">
    <w:p w14:paraId="3995E973" w14:textId="77777777" w:rsidR="00CB0EFF" w:rsidRDefault="00CB0EFF" w:rsidP="000B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 Unicode MS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5F2D2" w14:textId="77777777" w:rsidR="00CB0EFF" w:rsidRDefault="00CB0EFF" w:rsidP="000B2A90">
      <w:r>
        <w:separator/>
      </w:r>
    </w:p>
  </w:footnote>
  <w:footnote w:type="continuationSeparator" w:id="0">
    <w:p w14:paraId="53D1868E" w14:textId="77777777" w:rsidR="00CB0EFF" w:rsidRDefault="00CB0EFF" w:rsidP="000B2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60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 w15:restartNumberingAfterBreak="0">
    <w:nsid w:val="068D0444"/>
    <w:multiLevelType w:val="multilevel"/>
    <w:tmpl w:val="B02AB422"/>
    <w:lvl w:ilvl="0">
      <w:start w:val="1"/>
      <w:numFmt w:val="decimal"/>
      <w:lvlText w:val="%1"/>
      <w:lvlJc w:val="left"/>
      <w:pPr>
        <w:ind w:left="405" w:hanging="405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Sylfaen" w:hint="default"/>
      </w:rPr>
    </w:lvl>
  </w:abstractNum>
  <w:abstractNum w:abstractNumId="2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3B619B9"/>
    <w:multiLevelType w:val="hybridMultilevel"/>
    <w:tmpl w:val="00FABA58"/>
    <w:lvl w:ilvl="0" w:tplc="8452E3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3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3BD87C80"/>
    <w:multiLevelType w:val="multilevel"/>
    <w:tmpl w:val="2F80AAE0"/>
    <w:lvl w:ilvl="0">
      <w:start w:val="1"/>
      <w:numFmt w:val="decimal"/>
      <w:lvlText w:val="%1"/>
      <w:lvlJc w:val="left"/>
      <w:pPr>
        <w:ind w:left="410" w:hanging="41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977" w:hanging="41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Sylfaen" w:hint="default"/>
      </w:rPr>
    </w:lvl>
  </w:abstractNum>
  <w:abstractNum w:abstractNumId="18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1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61B1115A"/>
    <w:multiLevelType w:val="hybridMultilevel"/>
    <w:tmpl w:val="7FF43684"/>
    <w:lvl w:ilvl="0" w:tplc="5A5CFFDE">
      <w:start w:val="1"/>
      <w:numFmt w:val="decimal"/>
      <w:lvlText w:val="%1."/>
      <w:lvlJc w:val="center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7" w15:restartNumberingAfterBreak="0">
    <w:nsid w:val="72630D5E"/>
    <w:multiLevelType w:val="hybridMultilevel"/>
    <w:tmpl w:val="7FF43684"/>
    <w:lvl w:ilvl="0" w:tplc="5A5CFF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20"/>
  </w:num>
  <w:num w:numId="4">
    <w:abstractNumId w:val="16"/>
  </w:num>
  <w:num w:numId="5">
    <w:abstractNumId w:val="25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5"/>
  </w:num>
  <w:num w:numId="11">
    <w:abstractNumId w:val="7"/>
  </w:num>
  <w:num w:numId="12">
    <w:abstractNumId w:val="30"/>
  </w:num>
  <w:num w:numId="13">
    <w:abstractNumId w:val="26"/>
  </w:num>
  <w:num w:numId="14">
    <w:abstractNumId w:val="10"/>
  </w:num>
  <w:num w:numId="15">
    <w:abstractNumId w:val="28"/>
  </w:num>
  <w:num w:numId="16">
    <w:abstractNumId w:val="14"/>
  </w:num>
  <w:num w:numId="17">
    <w:abstractNumId w:val="6"/>
  </w:num>
  <w:num w:numId="18">
    <w:abstractNumId w:val="2"/>
  </w:num>
  <w:num w:numId="19">
    <w:abstractNumId w:val="4"/>
  </w:num>
  <w:num w:numId="20">
    <w:abstractNumId w:val="3"/>
  </w:num>
  <w:num w:numId="21">
    <w:abstractNumId w:val="31"/>
  </w:num>
  <w:num w:numId="22">
    <w:abstractNumId w:val="29"/>
  </w:num>
  <w:num w:numId="23">
    <w:abstractNumId w:val="23"/>
  </w:num>
  <w:num w:numId="24">
    <w:abstractNumId w:val="0"/>
  </w:num>
  <w:num w:numId="25">
    <w:abstractNumId w:val="13"/>
  </w:num>
  <w:num w:numId="26">
    <w:abstractNumId w:val="18"/>
  </w:num>
  <w:num w:numId="27">
    <w:abstractNumId w:val="15"/>
  </w:num>
  <w:num w:numId="28">
    <w:abstractNumId w:val="9"/>
  </w:num>
  <w:num w:numId="29">
    <w:abstractNumId w:val="12"/>
  </w:num>
  <w:num w:numId="30">
    <w:abstractNumId w:val="21"/>
  </w:num>
  <w:num w:numId="31">
    <w:abstractNumId w:val="24"/>
  </w:num>
  <w:num w:numId="32">
    <w:abstractNumId w:val="11"/>
  </w:num>
  <w:num w:numId="33">
    <w:abstractNumId w:val="27"/>
  </w:num>
  <w:num w:numId="34">
    <w:abstractNumId w:val="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BA8"/>
    <w:rsid w:val="000B2A90"/>
    <w:rsid w:val="000F0959"/>
    <w:rsid w:val="00171B76"/>
    <w:rsid w:val="00194B72"/>
    <w:rsid w:val="002725B6"/>
    <w:rsid w:val="002A02B7"/>
    <w:rsid w:val="003500AA"/>
    <w:rsid w:val="00425DC3"/>
    <w:rsid w:val="004B5BB4"/>
    <w:rsid w:val="004E507C"/>
    <w:rsid w:val="005720D4"/>
    <w:rsid w:val="0065204D"/>
    <w:rsid w:val="006A6092"/>
    <w:rsid w:val="006E4C89"/>
    <w:rsid w:val="00716E32"/>
    <w:rsid w:val="00747071"/>
    <w:rsid w:val="007E608F"/>
    <w:rsid w:val="00822529"/>
    <w:rsid w:val="008B76D2"/>
    <w:rsid w:val="00906173"/>
    <w:rsid w:val="00942572"/>
    <w:rsid w:val="00A05870"/>
    <w:rsid w:val="00A16C6D"/>
    <w:rsid w:val="00A35A30"/>
    <w:rsid w:val="00A45FDD"/>
    <w:rsid w:val="00A74EE0"/>
    <w:rsid w:val="00A9700B"/>
    <w:rsid w:val="00AF3FCD"/>
    <w:rsid w:val="00B60B51"/>
    <w:rsid w:val="00CB0EFF"/>
    <w:rsid w:val="00CB7A7F"/>
    <w:rsid w:val="00CF5A3E"/>
    <w:rsid w:val="00D03BA8"/>
    <w:rsid w:val="00D4054D"/>
    <w:rsid w:val="00DA7C14"/>
    <w:rsid w:val="00E26852"/>
    <w:rsid w:val="00E751B7"/>
    <w:rsid w:val="00EF7D47"/>
    <w:rsid w:val="00F07D42"/>
    <w:rsid w:val="00FA0788"/>
    <w:rsid w:val="00FB24DD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E06B0C"/>
  <w15:chartTrackingRefBased/>
  <w15:docId w15:val="{A719FEF5-C915-4F67-8ABF-D1BFC23A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2A90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B2A90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0B2A90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B2A90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B2A90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B2A90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B2A90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B2A90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B2A90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2A90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0B2A90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0B2A90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0B2A90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0B2A90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0B2A90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0B2A90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0B2A90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0B2A90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0B2A9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0B2A90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0B2A9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0B2A90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0B2A9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B2A90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0B2A9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0B2A90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0B2A9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0B2A90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0B2A9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0B2A90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0B2A9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2A90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0B2A90"/>
    <w:rPr>
      <w:color w:val="0000FF"/>
      <w:u w:val="single"/>
    </w:rPr>
  </w:style>
  <w:style w:type="character" w:customStyle="1" w:styleId="CharChar1">
    <w:name w:val="Char Char1"/>
    <w:locked/>
    <w:rsid w:val="000B2A90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B2A9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B2A90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0B2A90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B2A90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B2A90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0B2A9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B2A90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0B2A90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B2A90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0B2A90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0B2A90"/>
  </w:style>
  <w:style w:type="paragraph" w:styleId="FootnoteText">
    <w:name w:val="footnote text"/>
    <w:basedOn w:val="Normal"/>
    <w:link w:val="FootnoteTextChar"/>
    <w:semiHidden/>
    <w:rsid w:val="000B2A90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B2A9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B2A9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B2A90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B2A90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B2A90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B2A9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B2A90"/>
    <w:rPr>
      <w:b/>
      <w:bCs/>
    </w:rPr>
  </w:style>
  <w:style w:type="character" w:styleId="FootnoteReference">
    <w:name w:val="footnote reference"/>
    <w:semiHidden/>
    <w:rsid w:val="000B2A90"/>
    <w:rPr>
      <w:vertAlign w:val="superscript"/>
    </w:rPr>
  </w:style>
  <w:style w:type="character" w:customStyle="1" w:styleId="CharChar22">
    <w:name w:val="Char Char22"/>
    <w:rsid w:val="000B2A90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B2A90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B2A90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B2A90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0B2A90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0B2A9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B2A90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0B2A9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B2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2A90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semiHidden/>
    <w:rsid w:val="000B2A90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0B2A9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0B2A90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0B2A90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0B2A9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0B2A9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uiPriority w:val="39"/>
    <w:rsid w:val="000B2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B2A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0B2A90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0B2A90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0B2A90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0B2A90"/>
    <w:pPr>
      <w:ind w:left="720"/>
    </w:pPr>
    <w:rPr>
      <w:rFonts w:ascii="Times Armenian" w:hAnsi="Times Armenian"/>
      <w:lang w:eastAsia="ru-RU"/>
    </w:rPr>
  </w:style>
  <w:style w:type="character" w:customStyle="1" w:styleId="CharChar25">
    <w:name w:val="Char Char25"/>
    <w:rsid w:val="000B2A90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0B2A90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0B2A90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0B2A90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0B2A90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0B2A90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0B2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0B2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0B2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0B2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0B2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0B2A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0B2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0B2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0B2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0B2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0B2A90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0B2A90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0B2A90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0B2A90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0B2A90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0B2A90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0B2A90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0B2A90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0B2A90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0B2A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0B2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0B2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0B2A90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0B2A90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0B2A90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0B2A90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0B2A90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0B2A90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0B2A90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Emphasis">
    <w:name w:val="Emphasis"/>
    <w:qFormat/>
    <w:rsid w:val="000B2A90"/>
    <w:rPr>
      <w:i/>
      <w:iCs/>
    </w:rPr>
  </w:style>
  <w:style w:type="character" w:customStyle="1" w:styleId="1">
    <w:name w:val="Неразрешенное упоминание1"/>
    <w:uiPriority w:val="99"/>
    <w:semiHidden/>
    <w:unhideWhenUsed/>
    <w:rsid w:val="000B2A90"/>
    <w:rPr>
      <w:color w:val="605E5C"/>
      <w:shd w:val="clear" w:color="auto" w:fill="E1DFDD"/>
    </w:rPr>
  </w:style>
  <w:style w:type="paragraph" w:customStyle="1" w:styleId="xl76">
    <w:name w:val="xl76"/>
    <w:basedOn w:val="Normal"/>
    <w:rsid w:val="000B2A9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77">
    <w:name w:val="xl77"/>
    <w:basedOn w:val="Normal"/>
    <w:rsid w:val="000B2A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78">
    <w:name w:val="xl78"/>
    <w:basedOn w:val="Normal"/>
    <w:rsid w:val="000B2A9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val="ru-RU" w:eastAsia="ru-RU"/>
    </w:rPr>
  </w:style>
  <w:style w:type="paragraph" w:customStyle="1" w:styleId="xl79">
    <w:name w:val="xl79"/>
    <w:basedOn w:val="Normal"/>
    <w:rsid w:val="000B2A90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80">
    <w:name w:val="xl80"/>
    <w:basedOn w:val="Normal"/>
    <w:rsid w:val="000B2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sz w:val="16"/>
      <w:szCs w:val="16"/>
      <w:lang w:val="ru-RU" w:eastAsia="ru-RU"/>
    </w:rPr>
  </w:style>
  <w:style w:type="paragraph" w:customStyle="1" w:styleId="xl81">
    <w:name w:val="xl81"/>
    <w:basedOn w:val="Normal"/>
    <w:rsid w:val="000B2A90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xl82">
    <w:name w:val="xl82"/>
    <w:basedOn w:val="Normal"/>
    <w:rsid w:val="000B2A90"/>
    <w:pPr>
      <w:spacing w:before="100" w:beforeAutospacing="1" w:after="100" w:afterAutospacing="1"/>
    </w:pPr>
    <w:rPr>
      <w:rFonts w:ascii="GHEA Grapalat" w:hAnsi="GHEA Grapalat"/>
      <w:color w:val="000000"/>
      <w:sz w:val="16"/>
      <w:szCs w:val="16"/>
      <w:lang w:val="ru-RU"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194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norikyan@carita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2EFC6-E89A-4E19-85B0-F1E8E5C7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591</Words>
  <Characters>4230</Characters>
  <Application>Microsoft Office Word</Application>
  <DocSecurity>0</DocSecurity>
  <Lines>325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 Gayane</dc:creator>
  <cp:keywords/>
  <dc:description/>
  <cp:lastModifiedBy>Gayane Gayane</cp:lastModifiedBy>
  <cp:revision>7</cp:revision>
  <cp:lastPrinted>2025-03-21T15:29:00Z</cp:lastPrinted>
  <dcterms:created xsi:type="dcterms:W3CDTF">2025-03-20T13:04:00Z</dcterms:created>
  <dcterms:modified xsi:type="dcterms:W3CDTF">2025-03-21T15:31:00Z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17e2312af473d801c56a88651b99ad3999a3131c13a19826cced87658bfcc030</vt:lpwstr>
  </property>
</Properties>
</file>