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25C7" w14:textId="40CFC79D" w:rsidR="00E75783" w:rsidRPr="0007384B" w:rsidRDefault="00500A57" w:rsidP="00783F85">
      <w:pPr>
        <w:jc w:val="both"/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</w:pPr>
      <w:r w:rsidRPr="0007384B"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  <w:t>Annex</w:t>
      </w:r>
      <w:r w:rsidR="00FE79FD"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  <w:t xml:space="preserve"> </w:t>
      </w:r>
      <w:r w:rsidR="009A7F68"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  <w:t>5</w:t>
      </w:r>
      <w:r w:rsidRPr="0007384B"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  <w:t>:  Financial Proposal</w:t>
      </w:r>
      <w:r w:rsidR="00D47B84">
        <w:rPr>
          <w:rFonts w:asciiTheme="minorHAnsi" w:hAnsiTheme="minorHAnsi"/>
          <w:b/>
          <w:color w:val="4F81BD" w:themeColor="accent1"/>
          <w:sz w:val="22"/>
          <w:szCs w:val="22"/>
          <w:lang w:val="en-US"/>
        </w:rPr>
        <w:t xml:space="preserve"> Consultant</w:t>
      </w:r>
    </w:p>
    <w:p w14:paraId="641B0348" w14:textId="77777777" w:rsidR="00500502" w:rsidRPr="0007384B" w:rsidRDefault="00500502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B59BFA3" w14:textId="77777777" w:rsidR="00526433" w:rsidRPr="0007384B" w:rsidRDefault="00526433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The financial proposal shall</w:t>
      </w:r>
      <w:r w:rsidR="00500502" w:rsidRPr="0007384B">
        <w:rPr>
          <w:rFonts w:asciiTheme="minorHAnsi" w:hAnsiTheme="minorHAnsi"/>
          <w:sz w:val="22"/>
          <w:szCs w:val="22"/>
          <w:lang w:val="en-US"/>
        </w:rPr>
        <w:t xml:space="preserve"> be summited in </w:t>
      </w:r>
      <w:r w:rsidR="0078774A" w:rsidRPr="0007384B">
        <w:rPr>
          <w:rFonts w:asciiTheme="minorHAnsi" w:hAnsiTheme="minorHAnsi"/>
          <w:sz w:val="22"/>
          <w:szCs w:val="22"/>
          <w:lang w:val="en-US"/>
        </w:rPr>
        <w:t>Euro</w:t>
      </w:r>
      <w:r w:rsidR="00500502" w:rsidRPr="0007384B">
        <w:rPr>
          <w:rFonts w:asciiTheme="minorHAnsi" w:hAnsiTheme="minorHAnsi"/>
          <w:sz w:val="22"/>
          <w:szCs w:val="22"/>
          <w:lang w:val="en-US"/>
        </w:rPr>
        <w:t xml:space="preserve"> and shall take into account various expenses incurred by the evaluation consultant during the contract period.  The financial proposal shall </w:t>
      </w:r>
      <w:r w:rsidR="00953860" w:rsidRPr="0007384B">
        <w:rPr>
          <w:rFonts w:asciiTheme="minorHAnsi" w:hAnsiTheme="minorHAnsi"/>
          <w:sz w:val="22"/>
          <w:szCs w:val="22"/>
          <w:lang w:val="en-US"/>
        </w:rPr>
        <w:t>include a</w:t>
      </w:r>
      <w:r w:rsidR="00500502" w:rsidRPr="0007384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52177" w:rsidRPr="0007384B">
        <w:rPr>
          <w:rFonts w:asciiTheme="minorHAnsi" w:hAnsiTheme="minorHAnsi"/>
          <w:sz w:val="22"/>
          <w:szCs w:val="22"/>
          <w:lang w:val="en-US"/>
        </w:rPr>
        <w:t>breakdown of</w:t>
      </w:r>
      <w:r w:rsidR="00500502" w:rsidRPr="0007384B">
        <w:rPr>
          <w:rFonts w:asciiTheme="minorHAnsi" w:hAnsiTheme="minorHAnsi"/>
          <w:sz w:val="22"/>
          <w:szCs w:val="22"/>
          <w:lang w:val="en-US"/>
        </w:rPr>
        <w:t xml:space="preserve"> the lump sum amount as following: </w:t>
      </w:r>
    </w:p>
    <w:p w14:paraId="3D19D24A" w14:textId="77777777" w:rsidR="00AA598F" w:rsidRPr="0007384B" w:rsidRDefault="00AA598F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2A54750" w14:textId="77777777" w:rsidR="00526433" w:rsidRPr="0007384B" w:rsidRDefault="00526433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9AD8727" w14:textId="77777777" w:rsidR="00500A57" w:rsidRPr="00627F29" w:rsidRDefault="00500A57" w:rsidP="00783F85">
      <w:pPr>
        <w:pStyle w:val="Listenabsatz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627F29">
        <w:rPr>
          <w:rFonts w:asciiTheme="minorHAnsi" w:hAnsiTheme="minorHAnsi"/>
          <w:b/>
          <w:sz w:val="22"/>
          <w:szCs w:val="22"/>
          <w:lang w:val="en-US"/>
        </w:rPr>
        <w:t>Professional Fees</w:t>
      </w:r>
      <w:r w:rsidR="005A2F77">
        <w:rPr>
          <w:rFonts w:asciiTheme="minorHAnsi" w:hAnsiTheme="minorHAnsi"/>
          <w:b/>
          <w:sz w:val="22"/>
          <w:szCs w:val="22"/>
          <w:lang w:val="en-US"/>
        </w:rPr>
        <w:t xml:space="preserve"> ( per diem</w:t>
      </w:r>
      <w:r w:rsidR="00783F85" w:rsidRPr="00627F29">
        <w:rPr>
          <w:rFonts w:asciiTheme="minorHAnsi" w:hAnsiTheme="minorHAnsi"/>
          <w:b/>
          <w:sz w:val="22"/>
          <w:szCs w:val="22"/>
          <w:lang w:val="en-US"/>
        </w:rPr>
        <w:t>):</w:t>
      </w:r>
    </w:p>
    <w:p w14:paraId="5126BAC2" w14:textId="77777777" w:rsidR="001C4B6C" w:rsidRPr="0007384B" w:rsidRDefault="00AA598F" w:rsidP="001C4B6C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Maximum</w:t>
      </w:r>
      <w:r w:rsidR="00C11B41" w:rsidRPr="0007384B">
        <w:rPr>
          <w:rFonts w:asciiTheme="minorHAnsi" w:hAnsiTheme="minorHAnsi"/>
          <w:sz w:val="22"/>
          <w:szCs w:val="22"/>
          <w:lang w:val="en-US"/>
        </w:rPr>
        <w:t xml:space="preserve"> work</w:t>
      </w:r>
      <w:r w:rsidRPr="0007384B">
        <w:rPr>
          <w:rFonts w:asciiTheme="minorHAnsi" w:hAnsiTheme="minorHAnsi"/>
          <w:sz w:val="22"/>
          <w:szCs w:val="22"/>
          <w:lang w:val="en-US"/>
        </w:rPr>
        <w:t>ing</w:t>
      </w:r>
      <w:r w:rsidR="00C11B41" w:rsidRPr="0007384B">
        <w:rPr>
          <w:rFonts w:asciiTheme="minorHAnsi" w:hAnsiTheme="minorHAnsi"/>
          <w:sz w:val="22"/>
          <w:szCs w:val="22"/>
          <w:lang w:val="en-US"/>
        </w:rPr>
        <w:t xml:space="preserve"> days</w:t>
      </w:r>
      <w:r w:rsidRPr="0007384B">
        <w:rPr>
          <w:rFonts w:asciiTheme="minorHAnsi" w:hAnsiTheme="minorHAnsi"/>
          <w:sz w:val="22"/>
          <w:szCs w:val="22"/>
          <w:lang w:val="en-US"/>
        </w:rPr>
        <w:t xml:space="preserve"> ( 1 working day = 8 hours)  ____ , -EUR</w:t>
      </w:r>
    </w:p>
    <w:p w14:paraId="55D78B47" w14:textId="77777777" w:rsidR="001C4B6C" w:rsidRPr="0007384B" w:rsidRDefault="001C4B6C" w:rsidP="001C4B6C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 xml:space="preserve"> ___% VAT</w:t>
      </w:r>
    </w:p>
    <w:p w14:paraId="490704B9" w14:textId="77777777" w:rsidR="00500A57" w:rsidRPr="0007384B" w:rsidRDefault="00500A57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D4D168F" w14:textId="77777777" w:rsidR="00526433" w:rsidRPr="00627F29" w:rsidRDefault="00500A57" w:rsidP="00783F85">
      <w:pPr>
        <w:pStyle w:val="Listenabsatz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627F29">
        <w:rPr>
          <w:rFonts w:asciiTheme="minorHAnsi" w:hAnsiTheme="minorHAnsi"/>
          <w:b/>
          <w:sz w:val="22"/>
          <w:szCs w:val="22"/>
          <w:lang w:val="en-US"/>
        </w:rPr>
        <w:t>Travel Cost</w:t>
      </w:r>
      <w:r w:rsidR="00E34E5D">
        <w:rPr>
          <w:rFonts w:asciiTheme="minorHAnsi" w:hAnsiTheme="minorHAnsi"/>
          <w:b/>
          <w:sz w:val="22"/>
          <w:szCs w:val="22"/>
          <w:lang w:val="en-US"/>
        </w:rPr>
        <w:t xml:space="preserve"> ( per diem</w:t>
      </w:r>
      <w:r w:rsidR="00526433" w:rsidRPr="00627F29">
        <w:rPr>
          <w:rFonts w:asciiTheme="minorHAnsi" w:hAnsiTheme="minorHAnsi"/>
          <w:b/>
          <w:sz w:val="22"/>
          <w:szCs w:val="22"/>
          <w:lang w:val="en-US"/>
        </w:rPr>
        <w:t>)</w:t>
      </w:r>
      <w:r w:rsidRPr="00627F29">
        <w:rPr>
          <w:rFonts w:asciiTheme="minorHAnsi" w:hAnsiTheme="minorHAnsi"/>
          <w:b/>
          <w:sz w:val="22"/>
          <w:szCs w:val="22"/>
          <w:lang w:val="en-US"/>
        </w:rPr>
        <w:t xml:space="preserve">: </w:t>
      </w:r>
    </w:p>
    <w:p w14:paraId="01672E44" w14:textId="77777777" w:rsidR="00500A57" w:rsidRPr="0007384B" w:rsidRDefault="001C4B6C" w:rsidP="00783F85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 xml:space="preserve">International travel cost ( </w:t>
      </w:r>
      <w:r w:rsidR="00500A57" w:rsidRPr="0007384B">
        <w:rPr>
          <w:rFonts w:asciiTheme="minorHAnsi" w:hAnsiTheme="minorHAnsi"/>
          <w:sz w:val="22"/>
          <w:szCs w:val="22"/>
          <w:lang w:val="en-US"/>
        </w:rPr>
        <w:t xml:space="preserve">Air </w:t>
      </w:r>
      <w:r w:rsidR="00E34E5D">
        <w:rPr>
          <w:rFonts w:asciiTheme="minorHAnsi" w:hAnsiTheme="minorHAnsi"/>
          <w:sz w:val="22"/>
          <w:szCs w:val="22"/>
          <w:lang w:val="en-US"/>
        </w:rPr>
        <w:t xml:space="preserve">fare for the most direct, economical </w:t>
      </w:r>
      <w:r w:rsidRPr="0007384B">
        <w:rPr>
          <w:rFonts w:asciiTheme="minorHAnsi" w:hAnsiTheme="minorHAnsi"/>
          <w:sz w:val="22"/>
          <w:szCs w:val="22"/>
          <w:lang w:val="en-US"/>
        </w:rPr>
        <w:t>route)</w:t>
      </w:r>
    </w:p>
    <w:p w14:paraId="6E6690A9" w14:textId="77777777" w:rsidR="00C11B41" w:rsidRPr="0007384B" w:rsidRDefault="00C11B41" w:rsidP="00783F85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Accommodation</w:t>
      </w:r>
    </w:p>
    <w:p w14:paraId="6FC898CE" w14:textId="77777777" w:rsidR="00500A57" w:rsidRPr="0007384B" w:rsidRDefault="00500A57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D9B147D" w14:textId="77777777" w:rsidR="00500A57" w:rsidRPr="00627F29" w:rsidRDefault="00500A57" w:rsidP="00783F85">
      <w:pPr>
        <w:pStyle w:val="Listenabsatz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627F29">
        <w:rPr>
          <w:rFonts w:asciiTheme="minorHAnsi" w:hAnsiTheme="minorHAnsi"/>
          <w:b/>
          <w:sz w:val="22"/>
          <w:szCs w:val="22"/>
          <w:lang w:val="en-US"/>
        </w:rPr>
        <w:t xml:space="preserve">Any additional Charges: </w:t>
      </w:r>
    </w:p>
    <w:p w14:paraId="416DF0C7" w14:textId="77777777" w:rsidR="001C4B6C" w:rsidRPr="0007384B" w:rsidRDefault="001C4B6C" w:rsidP="00783F85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Travel insurance</w:t>
      </w:r>
    </w:p>
    <w:p w14:paraId="31BAD564" w14:textId="77777777" w:rsidR="001C4B6C" w:rsidRPr="0007384B" w:rsidRDefault="001C4B6C" w:rsidP="00783F85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Visa</w:t>
      </w:r>
    </w:p>
    <w:p w14:paraId="679921A9" w14:textId="77777777" w:rsidR="00D52177" w:rsidRPr="0007384B" w:rsidRDefault="00D52177" w:rsidP="00783F85">
      <w:pPr>
        <w:pStyle w:val="Listenabsatz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>Translation cost if any</w:t>
      </w:r>
    </w:p>
    <w:p w14:paraId="78AD4368" w14:textId="77777777" w:rsidR="00500A57" w:rsidRPr="0007384B" w:rsidRDefault="00500A57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9FFE604" w14:textId="77777777" w:rsidR="00953860" w:rsidRPr="0007384B" w:rsidRDefault="00953860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927FD65" w14:textId="123020B1" w:rsidR="00953860" w:rsidRPr="00A368C6" w:rsidRDefault="00E34E5D" w:rsidP="00783F85">
      <w:pPr>
        <w:jc w:val="both"/>
        <w:rPr>
          <w:rFonts w:asciiTheme="minorHAnsi" w:hAnsiTheme="minorHAnsi"/>
          <w:color w:val="00B05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payment will be effected</w:t>
      </w:r>
      <w:r w:rsidR="00953860" w:rsidRPr="0007384B">
        <w:rPr>
          <w:rFonts w:asciiTheme="minorHAnsi" w:hAnsiTheme="minorHAnsi"/>
          <w:sz w:val="22"/>
          <w:szCs w:val="22"/>
          <w:lang w:val="en-US"/>
        </w:rPr>
        <w:t xml:space="preserve"> only upon confirmation of Caritas Germany</w:t>
      </w:r>
      <w:r>
        <w:rPr>
          <w:rFonts w:asciiTheme="minorHAnsi" w:hAnsiTheme="minorHAnsi"/>
          <w:sz w:val="22"/>
          <w:szCs w:val="22"/>
          <w:lang w:val="en-US"/>
        </w:rPr>
        <w:t xml:space="preserve">, following the handover of contractually required documents in a satisfactory manner. </w:t>
      </w:r>
      <w:r w:rsidR="00627F29">
        <w:rPr>
          <w:rFonts w:asciiTheme="minorHAnsi" w:hAnsiTheme="minorHAnsi"/>
          <w:sz w:val="22"/>
          <w:szCs w:val="22"/>
          <w:lang w:val="en-US"/>
        </w:rPr>
        <w:t>For more details regarding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5010D">
        <w:rPr>
          <w:rFonts w:asciiTheme="minorHAnsi" w:hAnsiTheme="minorHAnsi"/>
          <w:sz w:val="22"/>
          <w:szCs w:val="22"/>
          <w:lang w:val="en-US"/>
        </w:rPr>
        <w:t xml:space="preserve">our </w:t>
      </w:r>
      <w:r w:rsidR="0055010D" w:rsidRPr="0007384B">
        <w:rPr>
          <w:rFonts w:asciiTheme="minorHAnsi" w:hAnsiTheme="minorHAnsi"/>
          <w:sz w:val="22"/>
          <w:szCs w:val="22"/>
          <w:lang w:val="en-US"/>
        </w:rPr>
        <w:t>General</w:t>
      </w:r>
      <w:r w:rsidR="00E96EA1" w:rsidRPr="0007384B">
        <w:rPr>
          <w:rFonts w:asciiTheme="minorHAnsi" w:hAnsiTheme="minorHAnsi"/>
          <w:sz w:val="22"/>
          <w:szCs w:val="22"/>
          <w:lang w:val="en-US"/>
        </w:rPr>
        <w:t xml:space="preserve"> Terms and C</w:t>
      </w:r>
      <w:r w:rsidR="00362786" w:rsidRPr="0007384B">
        <w:rPr>
          <w:rFonts w:asciiTheme="minorHAnsi" w:hAnsiTheme="minorHAnsi"/>
          <w:sz w:val="22"/>
          <w:szCs w:val="22"/>
          <w:lang w:val="en-US"/>
        </w:rPr>
        <w:t>onditions for</w:t>
      </w:r>
      <w:r w:rsidR="00E96EA1" w:rsidRPr="0007384B">
        <w:rPr>
          <w:rFonts w:asciiTheme="minorHAnsi" w:hAnsiTheme="minorHAnsi"/>
          <w:sz w:val="22"/>
          <w:szCs w:val="22"/>
          <w:lang w:val="en-US"/>
        </w:rPr>
        <w:t xml:space="preserve"> Consultancy and Expertise C</w:t>
      </w:r>
      <w:r w:rsidR="00362786" w:rsidRPr="0007384B">
        <w:rPr>
          <w:rFonts w:asciiTheme="minorHAnsi" w:hAnsiTheme="minorHAnsi"/>
          <w:sz w:val="22"/>
          <w:szCs w:val="22"/>
          <w:lang w:val="en-US"/>
        </w:rPr>
        <w:t xml:space="preserve">ontracts” </w:t>
      </w:r>
      <w:r>
        <w:rPr>
          <w:rFonts w:asciiTheme="minorHAnsi" w:hAnsiTheme="minorHAnsi"/>
          <w:sz w:val="22"/>
          <w:szCs w:val="22"/>
          <w:lang w:val="en-US"/>
        </w:rPr>
        <w:t xml:space="preserve">please contact our desk officer </w:t>
      </w:r>
      <w:r w:rsidR="00A368C6">
        <w:rPr>
          <w:rFonts w:asciiTheme="minorHAnsi" w:hAnsiTheme="minorHAnsi"/>
          <w:sz w:val="22"/>
          <w:szCs w:val="22"/>
          <w:lang w:val="en-US"/>
        </w:rPr>
        <w:t xml:space="preserve">for </w:t>
      </w:r>
      <w:r w:rsidR="00AF69C9">
        <w:rPr>
          <w:rFonts w:asciiTheme="minorHAnsi" w:hAnsiTheme="minorHAnsi"/>
          <w:sz w:val="22"/>
          <w:szCs w:val="22"/>
          <w:lang w:val="en-US"/>
        </w:rPr>
        <w:t>the necessary</w:t>
      </w:r>
      <w:r>
        <w:rPr>
          <w:rFonts w:asciiTheme="minorHAnsi" w:hAnsiTheme="minorHAnsi"/>
          <w:sz w:val="22"/>
          <w:szCs w:val="22"/>
          <w:lang w:val="en-US"/>
        </w:rPr>
        <w:t xml:space="preserve"> documents</w:t>
      </w:r>
      <w:r w:rsidR="00A368C6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368C6" w:rsidRPr="00A368C6">
        <w:rPr>
          <w:rFonts w:asciiTheme="minorHAnsi" w:hAnsiTheme="minorHAnsi"/>
          <w:color w:val="00B050"/>
          <w:sz w:val="22"/>
          <w:szCs w:val="22"/>
          <w:lang w:val="en-US"/>
        </w:rPr>
        <w:t>[</w:t>
      </w:r>
      <w:r w:rsidR="0007384B" w:rsidRPr="00A368C6">
        <w:rPr>
          <w:rFonts w:asciiTheme="minorHAnsi" w:hAnsiTheme="minorHAnsi"/>
          <w:color w:val="00B050"/>
          <w:sz w:val="22"/>
          <w:szCs w:val="22"/>
          <w:lang w:val="en-US"/>
        </w:rPr>
        <w:t>English: #415269 and Deutsch: #409691</w:t>
      </w:r>
      <w:r w:rsidR="00A368C6" w:rsidRPr="00A368C6">
        <w:rPr>
          <w:rFonts w:asciiTheme="minorHAnsi" w:hAnsiTheme="minorHAnsi"/>
          <w:color w:val="00B050"/>
          <w:sz w:val="22"/>
          <w:szCs w:val="22"/>
          <w:lang w:val="en-US"/>
        </w:rPr>
        <w:t>]</w:t>
      </w:r>
    </w:p>
    <w:p w14:paraId="6E30F2A4" w14:textId="77777777" w:rsidR="00953860" w:rsidRPr="0007384B" w:rsidRDefault="00953860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6D96D72" w14:textId="77777777" w:rsidR="00500A57" w:rsidRPr="0007384B" w:rsidRDefault="00500A57" w:rsidP="00783F85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07384B">
        <w:rPr>
          <w:rFonts w:asciiTheme="minorHAnsi" w:hAnsiTheme="minorHAnsi"/>
          <w:sz w:val="22"/>
          <w:szCs w:val="22"/>
          <w:lang w:val="en-US"/>
        </w:rPr>
        <w:t xml:space="preserve">We are looking for a cost-effective proposal. Please </w:t>
      </w:r>
      <w:r w:rsidR="003378E6" w:rsidRPr="0007384B">
        <w:rPr>
          <w:rFonts w:asciiTheme="minorHAnsi" w:hAnsiTheme="minorHAnsi"/>
          <w:sz w:val="22"/>
          <w:szCs w:val="22"/>
          <w:lang w:val="en-US"/>
        </w:rPr>
        <w:t xml:space="preserve">submit your </w:t>
      </w:r>
      <w:r w:rsidR="00AF69C9" w:rsidRPr="0007384B">
        <w:rPr>
          <w:rFonts w:asciiTheme="minorHAnsi" w:hAnsiTheme="minorHAnsi"/>
          <w:sz w:val="22"/>
          <w:szCs w:val="22"/>
          <w:lang w:val="en-US"/>
        </w:rPr>
        <w:t xml:space="preserve">proposal </w:t>
      </w:r>
      <w:r w:rsidR="00AF69C9">
        <w:rPr>
          <w:rFonts w:asciiTheme="minorHAnsi" w:hAnsiTheme="minorHAnsi"/>
          <w:sz w:val="22"/>
          <w:szCs w:val="22"/>
          <w:lang w:val="en-US"/>
        </w:rPr>
        <w:t>including an</w:t>
      </w:r>
      <w:r w:rsidR="00234B1E">
        <w:rPr>
          <w:rFonts w:asciiTheme="minorHAnsi" w:hAnsiTheme="minorHAnsi"/>
          <w:sz w:val="22"/>
          <w:szCs w:val="22"/>
          <w:lang w:val="en-US"/>
        </w:rPr>
        <w:t xml:space="preserve"> expected budget </w:t>
      </w:r>
      <w:r w:rsidR="00AF69C9">
        <w:rPr>
          <w:rFonts w:asciiTheme="minorHAnsi" w:hAnsiTheme="minorHAnsi"/>
          <w:sz w:val="22"/>
          <w:szCs w:val="22"/>
          <w:lang w:val="en-US"/>
        </w:rPr>
        <w:t>outline based</w:t>
      </w:r>
      <w:r w:rsidR="00234B1E">
        <w:rPr>
          <w:rFonts w:asciiTheme="minorHAnsi" w:hAnsiTheme="minorHAnsi"/>
          <w:sz w:val="22"/>
          <w:szCs w:val="22"/>
          <w:lang w:val="en-US"/>
        </w:rPr>
        <w:t xml:space="preserve"> on the aforementioned </w:t>
      </w:r>
      <w:r w:rsidR="003378E6" w:rsidRPr="0007384B">
        <w:rPr>
          <w:rFonts w:asciiTheme="minorHAnsi" w:hAnsiTheme="minorHAnsi"/>
          <w:sz w:val="22"/>
          <w:szCs w:val="22"/>
          <w:lang w:val="en-US"/>
        </w:rPr>
        <w:t xml:space="preserve">aspects. </w:t>
      </w:r>
    </w:p>
    <w:sectPr w:rsidR="00500A57" w:rsidRPr="0007384B" w:rsidSect="00DD2A0F">
      <w:headerReference w:type="default" r:id="rId8"/>
      <w:footerReference w:type="default" r:id="rId9"/>
      <w:pgSz w:w="11906" w:h="16838"/>
      <w:pgMar w:top="1417" w:right="1417" w:bottom="851" w:left="1417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3076" w14:textId="77777777" w:rsidR="00362786" w:rsidRDefault="00362786" w:rsidP="00362786">
      <w:r>
        <w:separator/>
      </w:r>
    </w:p>
  </w:endnote>
  <w:endnote w:type="continuationSeparator" w:id="0">
    <w:p w14:paraId="39AF690B" w14:textId="77777777" w:rsidR="00362786" w:rsidRDefault="00362786" w:rsidP="003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Japanese Gothic"/>
    <w:charset w:val="00"/>
    <w:family w:val="swiss"/>
    <w:pitch w:val="variable"/>
    <w:sig w:usb0="80000027" w:usb1="00000000" w:usb2="00000000" w:usb3="00000000" w:csb0="00000001" w:csb1="00000000"/>
  </w:font>
  <w:font w:name="Helvetica 45 Light">
    <w:altName w:val="Arial"/>
    <w:charset w:val="00"/>
    <w:family w:val="swiss"/>
    <w:pitch w:val="variable"/>
    <w:sig w:usb0="80000003" w:usb1="00000000" w:usb2="00000000" w:usb3="00000000" w:csb0="00000001" w:csb1="00000000"/>
  </w:font>
  <w:font w:name="ZapfDingbats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2176" w14:textId="77777777" w:rsidR="00581175" w:rsidRPr="00DD2A0F" w:rsidRDefault="0060597A" w:rsidP="00DD2A0F">
    <w:pPr>
      <w:pStyle w:val="Fuzeile"/>
    </w:pPr>
    <w:r>
      <w:rPr>
        <w:rFonts w:asciiTheme="minorHAnsi" w:hAnsiTheme="minorHAnsi"/>
        <w:sz w:val="22"/>
        <w:szCs w:val="22"/>
      </w:rPr>
      <w:t>#693701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8F99" w14:textId="77777777" w:rsidR="00362786" w:rsidRDefault="00362786" w:rsidP="00362786">
      <w:r>
        <w:separator/>
      </w:r>
    </w:p>
  </w:footnote>
  <w:footnote w:type="continuationSeparator" w:id="0">
    <w:p w14:paraId="6DD30E31" w14:textId="77777777" w:rsidR="00362786" w:rsidRDefault="00362786" w:rsidP="0036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39A0" w14:textId="75DDACC3" w:rsidR="00DD2A0F" w:rsidRPr="0060597A" w:rsidRDefault="00DD2A0F" w:rsidP="0060597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Cs w:val="24"/>
        <w:lang w:val="en-US"/>
      </w:rPr>
    </w:pPr>
    <w:r w:rsidRPr="0060597A">
      <w:rPr>
        <w:rFonts w:asciiTheme="minorHAnsi" w:hAnsiTheme="minorHAnsi" w:cstheme="minorHAnsi"/>
        <w:b/>
        <w:szCs w:val="24"/>
        <w:lang w:val="en-US"/>
      </w:rPr>
      <w:t>T</w:t>
    </w:r>
    <w:r w:rsidR="0060597A" w:rsidRPr="0060597A">
      <w:rPr>
        <w:rFonts w:asciiTheme="minorHAnsi" w:hAnsiTheme="minorHAnsi" w:cstheme="minorHAnsi"/>
        <w:b/>
        <w:szCs w:val="24"/>
        <w:lang w:val="en-US"/>
      </w:rPr>
      <w:t xml:space="preserve">erms of Reference – Annex </w:t>
    </w:r>
    <w:r w:rsidR="009A7F68">
      <w:rPr>
        <w:rFonts w:asciiTheme="minorHAnsi" w:hAnsiTheme="minorHAnsi" w:cstheme="minorHAnsi"/>
        <w:b/>
        <w:szCs w:val="24"/>
        <w:lang w:val="en-US"/>
      </w:rPr>
      <w:t>5</w:t>
    </w:r>
  </w:p>
  <w:p w14:paraId="41CD74E2" w14:textId="77777777" w:rsidR="00DD2A0F" w:rsidRPr="00DD2A0F" w:rsidRDefault="00DD2A0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400"/>
    <w:multiLevelType w:val="hybridMultilevel"/>
    <w:tmpl w:val="2DBC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10DC"/>
    <w:multiLevelType w:val="hybridMultilevel"/>
    <w:tmpl w:val="EFD69014"/>
    <w:lvl w:ilvl="0" w:tplc="579A09AC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739586">
    <w:abstractNumId w:val="1"/>
  </w:num>
  <w:num w:numId="2" w16cid:durableId="122417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57"/>
    <w:rsid w:val="0007384B"/>
    <w:rsid w:val="00091D8F"/>
    <w:rsid w:val="001C4B6C"/>
    <w:rsid w:val="001D2B64"/>
    <w:rsid w:val="001E1FAB"/>
    <w:rsid w:val="0020029F"/>
    <w:rsid w:val="00225293"/>
    <w:rsid w:val="00234B1E"/>
    <w:rsid w:val="002830E8"/>
    <w:rsid w:val="002D3DC4"/>
    <w:rsid w:val="003378E6"/>
    <w:rsid w:val="00362786"/>
    <w:rsid w:val="003666B1"/>
    <w:rsid w:val="003C313D"/>
    <w:rsid w:val="004E642A"/>
    <w:rsid w:val="004F49D2"/>
    <w:rsid w:val="00500502"/>
    <w:rsid w:val="00500A57"/>
    <w:rsid w:val="00526433"/>
    <w:rsid w:val="0055010D"/>
    <w:rsid w:val="00581175"/>
    <w:rsid w:val="005A2F77"/>
    <w:rsid w:val="005B6685"/>
    <w:rsid w:val="0060597A"/>
    <w:rsid w:val="00627F29"/>
    <w:rsid w:val="006B12F6"/>
    <w:rsid w:val="00702AC3"/>
    <w:rsid w:val="00713E12"/>
    <w:rsid w:val="00775DCF"/>
    <w:rsid w:val="00783F85"/>
    <w:rsid w:val="0078774A"/>
    <w:rsid w:val="007D471B"/>
    <w:rsid w:val="008B4763"/>
    <w:rsid w:val="00941267"/>
    <w:rsid w:val="00953860"/>
    <w:rsid w:val="009A7F68"/>
    <w:rsid w:val="00A368C6"/>
    <w:rsid w:val="00A860E0"/>
    <w:rsid w:val="00AA598F"/>
    <w:rsid w:val="00AF69C9"/>
    <w:rsid w:val="00B00C9D"/>
    <w:rsid w:val="00BC269E"/>
    <w:rsid w:val="00C11B41"/>
    <w:rsid w:val="00C600A4"/>
    <w:rsid w:val="00D47B84"/>
    <w:rsid w:val="00D52177"/>
    <w:rsid w:val="00D54745"/>
    <w:rsid w:val="00DD2A0F"/>
    <w:rsid w:val="00DD6578"/>
    <w:rsid w:val="00DF521F"/>
    <w:rsid w:val="00E34E5D"/>
    <w:rsid w:val="00E75783"/>
    <w:rsid w:val="00E96EA1"/>
    <w:rsid w:val="00F35467"/>
    <w:rsid w:val="00FA4268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013F0"/>
  <w15:docId w15:val="{5A42991C-04AA-451A-A966-2E59336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es-ES"/>
    </w:rPr>
  </w:style>
  <w:style w:type="paragraph" w:styleId="berschrift1">
    <w:name w:val="heading 1"/>
    <w:basedOn w:val="Standard"/>
    <w:next w:val="Standard"/>
    <w:autoRedefine/>
    <w:qFormat/>
    <w:rsid w:val="004E642A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0Headline10P">
    <w:name w:val="100 Headline_10P"/>
    <w:next w:val="Standard"/>
    <w:pPr>
      <w:shd w:val="solid" w:color="FFFFFF" w:fill="FFFFFF"/>
    </w:pPr>
    <w:rPr>
      <w:rFonts w:ascii="Helvetica 65 Medium" w:hAnsi="Helvetica 65 Medium"/>
    </w:rPr>
  </w:style>
  <w:style w:type="paragraph" w:customStyle="1" w:styleId="101Normal10P">
    <w:name w:val="101 Normal_10P"/>
    <w:pPr>
      <w:shd w:val="solid" w:color="FFFFFF" w:fill="FFFFFF"/>
      <w:jc w:val="both"/>
    </w:pPr>
    <w:rPr>
      <w:rFonts w:ascii="Helvetica 45 Light" w:hAnsi="Helvetica 45 Light"/>
    </w:rPr>
  </w:style>
  <w:style w:type="paragraph" w:customStyle="1" w:styleId="102NormalKursiv10P">
    <w:name w:val="102 Normal_Kursiv_10P"/>
    <w:pPr>
      <w:shd w:val="solid" w:color="FFFFFF" w:fill="FFFFFF"/>
      <w:jc w:val="both"/>
    </w:pPr>
    <w:rPr>
      <w:rFonts w:ascii="Helvetica 45 Light" w:hAnsi="Helvetica 45 Light"/>
      <w:i/>
    </w:rPr>
  </w:style>
  <w:style w:type="paragraph" w:customStyle="1" w:styleId="110Headline11P">
    <w:name w:val="110 Headline_11P"/>
    <w:next w:val="Standard"/>
    <w:pPr>
      <w:shd w:val="solid" w:color="FFFFFF" w:fill="FFFFFF"/>
    </w:pPr>
    <w:rPr>
      <w:rFonts w:ascii="Helvetica 65 Medium" w:hAnsi="Helvetica 65 Medium"/>
      <w:sz w:val="22"/>
    </w:rPr>
  </w:style>
  <w:style w:type="paragraph" w:customStyle="1" w:styleId="111Normal11P">
    <w:name w:val="111 Normal_11P"/>
    <w:pPr>
      <w:shd w:val="solid" w:color="FFFFFF" w:fill="FFFFFF"/>
      <w:jc w:val="both"/>
    </w:pPr>
    <w:rPr>
      <w:rFonts w:ascii="Helvetica 45 Light" w:hAnsi="Helvetica 45 Light"/>
      <w:sz w:val="22"/>
    </w:rPr>
  </w:style>
  <w:style w:type="paragraph" w:customStyle="1" w:styleId="112NormalKursiv11P">
    <w:name w:val="112 Normal_Kursiv_11P"/>
    <w:pPr>
      <w:shd w:val="solid" w:color="FFFFFF" w:fill="FFFFFF"/>
      <w:jc w:val="both"/>
    </w:pPr>
    <w:rPr>
      <w:rFonts w:ascii="Helvetica 45 Light" w:hAnsi="Helvetica 45 Light"/>
      <w:i/>
      <w:sz w:val="22"/>
    </w:rPr>
  </w:style>
  <w:style w:type="paragraph" w:customStyle="1" w:styleId="120Headline12P">
    <w:name w:val="120 Headline_12P"/>
    <w:next w:val="Standard"/>
    <w:pPr>
      <w:shd w:val="solid" w:color="FFFFFF" w:fill="FFFFFF"/>
    </w:pPr>
    <w:rPr>
      <w:rFonts w:ascii="Helvetica 65 Medium" w:hAnsi="Helvetica 65 Medium"/>
      <w:sz w:val="24"/>
    </w:rPr>
  </w:style>
  <w:style w:type="paragraph" w:customStyle="1" w:styleId="121Normal12P">
    <w:name w:val="121 Normal_12P"/>
    <w:pPr>
      <w:shd w:val="solid" w:color="FFFFFF" w:fill="FFFFFF"/>
      <w:jc w:val="both"/>
    </w:pPr>
    <w:rPr>
      <w:rFonts w:ascii="Helvetica 45 Light" w:hAnsi="Helvetica 45 Light"/>
      <w:sz w:val="24"/>
    </w:rPr>
  </w:style>
  <w:style w:type="paragraph" w:customStyle="1" w:styleId="122NormalKursiv12P">
    <w:name w:val="122 Normal_Kursiv_12P"/>
    <w:pPr>
      <w:shd w:val="solid" w:color="FFFFFF" w:fill="FFFFFF"/>
      <w:jc w:val="both"/>
    </w:pPr>
    <w:rPr>
      <w:rFonts w:ascii="Helvetica 45 Light" w:hAnsi="Helvetica 45 Light"/>
      <w:i/>
      <w:sz w:val="24"/>
    </w:rPr>
  </w:style>
  <w:style w:type="paragraph" w:customStyle="1" w:styleId="123NormalEinzug12P">
    <w:name w:val="123 Normal_Einzug_12P"/>
    <w:pPr>
      <w:shd w:val="solid" w:color="FFFFFF" w:fill="FFFFFF"/>
      <w:ind w:left="284" w:hanging="284"/>
      <w:jc w:val="both"/>
    </w:pPr>
    <w:rPr>
      <w:rFonts w:ascii="Helvetica 45 Light" w:hAnsi="Helvetica 45 Light"/>
      <w:sz w:val="24"/>
    </w:rPr>
  </w:style>
  <w:style w:type="character" w:customStyle="1" w:styleId="128Sonderzeichen">
    <w:name w:val="128 Sonderzeichen"/>
    <w:rPr>
      <w:rFonts w:ascii="ZapfDingbats" w:hAnsi="ZapfDingbats"/>
      <w:noProof w:val="0"/>
      <w:sz w:val="24"/>
      <w:lang w:val="de-DE"/>
    </w:rPr>
  </w:style>
  <w:style w:type="paragraph" w:styleId="Textkrper">
    <w:name w:val="Body Text"/>
    <w:basedOn w:val="Standard"/>
    <w:rPr>
      <w:rFonts w:ascii="Helvetica 45 Light" w:hAnsi="Helvetica 45 Light"/>
      <w:sz w:val="42"/>
    </w:rPr>
  </w:style>
  <w:style w:type="paragraph" w:customStyle="1" w:styleId="173Verbandgross">
    <w:name w:val="173 Verband_gross"/>
    <w:basedOn w:val="Textkrper"/>
    <w:pPr>
      <w:tabs>
        <w:tab w:val="left" w:pos="6917"/>
      </w:tabs>
      <w:spacing w:line="440" w:lineRule="exact"/>
      <w:ind w:right="-737"/>
    </w:pPr>
  </w:style>
  <w:style w:type="paragraph" w:customStyle="1" w:styleId="175Verbandklein">
    <w:name w:val="175 Verband_klein"/>
    <w:pPr>
      <w:tabs>
        <w:tab w:val="left" w:pos="6917"/>
      </w:tabs>
      <w:spacing w:line="260" w:lineRule="exact"/>
      <w:ind w:right="-737"/>
    </w:pPr>
    <w:rPr>
      <w:rFonts w:ascii="Helvetica 45 Light" w:hAnsi="Helvetica 45 Ligh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2643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6278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2786"/>
    <w:rPr>
      <w:rFonts w:ascii="Arial" w:hAnsi="Arial"/>
      <w:lang w:val="es-ES"/>
    </w:rPr>
  </w:style>
  <w:style w:type="character" w:styleId="Funotenzeichen">
    <w:name w:val="footnote reference"/>
    <w:basedOn w:val="Absatz-Standardschriftart"/>
    <w:uiPriority w:val="99"/>
    <w:semiHidden/>
    <w:unhideWhenUsed/>
    <w:rsid w:val="00362786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581175"/>
    <w:rPr>
      <w:rFonts w:ascii="Arial" w:hAnsi="Arial"/>
      <w:sz w:val="24"/>
      <w:lang w:val="es-ES"/>
    </w:rPr>
  </w:style>
  <w:style w:type="table" w:styleId="Tabellenraster">
    <w:name w:val="Table Grid"/>
    <w:basedOn w:val="NormaleTabelle"/>
    <w:uiPriority w:val="59"/>
    <w:rsid w:val="00DD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73F4-7014-4C18-8B0F-A335F91C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Caritas international</vt:lpstr>
    </vt:vector>
  </TitlesOfParts>
  <Company>Deutscher Caritasverband e.V.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 international</dc:title>
  <dc:subject>Normal.dot</dc:subject>
  <dc:creator>Praktikant QMC</dc:creator>
  <cp:lastModifiedBy>Bonadio Svenja</cp:lastModifiedBy>
  <cp:revision>2</cp:revision>
  <dcterms:created xsi:type="dcterms:W3CDTF">2024-07-08T09:13:00Z</dcterms:created>
  <dcterms:modified xsi:type="dcterms:W3CDTF">2024-07-08T09:13:00Z</dcterms:modified>
</cp:coreProperties>
</file>