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7FCD" w14:textId="4702CB5B" w:rsidR="001A5F4C" w:rsidRPr="00AF7BA6" w:rsidRDefault="001A5F4C" w:rsidP="00600B00">
      <w:pPr>
        <w:jc w:val="center"/>
        <w:rPr>
          <w:rFonts w:ascii="GHEA Grapalat" w:hAnsi="GHEA Grapalat" w:cs="Arial"/>
          <w:b/>
          <w:sz w:val="28"/>
          <w:szCs w:val="28"/>
        </w:rPr>
      </w:pPr>
    </w:p>
    <w:p w14:paraId="51403EF8" w14:textId="28BC92ED" w:rsidR="005802F2" w:rsidRPr="00AF7BA6" w:rsidRDefault="005802F2" w:rsidP="00600B00">
      <w:pPr>
        <w:jc w:val="center"/>
        <w:rPr>
          <w:rFonts w:ascii="GHEA Grapalat" w:hAnsi="GHEA Grapalat" w:cs="Arial"/>
          <w:b/>
          <w:sz w:val="28"/>
          <w:szCs w:val="28"/>
        </w:rPr>
      </w:pPr>
    </w:p>
    <w:p w14:paraId="4904EF68" w14:textId="77777777" w:rsidR="005802F2" w:rsidRPr="00AF7BA6" w:rsidRDefault="005802F2" w:rsidP="00600B00">
      <w:pPr>
        <w:shd w:val="clear" w:color="auto" w:fill="948A54" w:themeFill="background2" w:themeFillShade="80"/>
        <w:jc w:val="center"/>
        <w:rPr>
          <w:rFonts w:ascii="GHEA Grapalat" w:hAnsi="GHEA Grapalat" w:cs="Arial"/>
          <w:b/>
          <w:color w:val="FFFFFF" w:themeColor="background1"/>
          <w:sz w:val="28"/>
          <w:szCs w:val="28"/>
        </w:rPr>
      </w:pPr>
      <w:r w:rsidRPr="00AF7BA6">
        <w:rPr>
          <w:rFonts w:ascii="GHEA Grapalat" w:hAnsi="GHEA Grapalat" w:cs="Arial"/>
          <w:b/>
          <w:color w:val="FFFFFF" w:themeColor="background1"/>
          <w:sz w:val="28"/>
          <w:szCs w:val="28"/>
        </w:rPr>
        <w:t>ՄԻՋՈԼՈՐՏԱՅԻՆ ՀԱՄԱԳՈՐԾԱԿՑՈՒԹՅԱՆ ԴՐԱՄԱՇՆՈՐՀԱՅԻՆ ՀԱՅՏԻ</w:t>
      </w:r>
      <w:r w:rsidRPr="00AF7BA6">
        <w:rPr>
          <w:rFonts w:ascii="GHEA Grapalat" w:hAnsi="GHEA Grapalat" w:cs="Arial"/>
          <w:b/>
          <w:color w:val="FFFFFF" w:themeColor="background1"/>
          <w:sz w:val="24"/>
          <w:szCs w:val="24"/>
          <w:lang w:val="en-CA"/>
        </w:rPr>
        <w:t xml:space="preserve"> </w:t>
      </w:r>
      <w:r w:rsidRPr="00AF7BA6">
        <w:rPr>
          <w:rFonts w:ascii="GHEA Grapalat" w:hAnsi="GHEA Grapalat" w:cs="Arial"/>
          <w:b/>
          <w:color w:val="FFFFFF" w:themeColor="background1"/>
          <w:sz w:val="28"/>
          <w:szCs w:val="28"/>
        </w:rPr>
        <w:t>ՄՐՑՈՒՅԹ</w:t>
      </w:r>
    </w:p>
    <w:p w14:paraId="655D57FA" w14:textId="77777777" w:rsidR="005802F2" w:rsidRPr="00AF7BA6" w:rsidRDefault="005802F2" w:rsidP="00600B00">
      <w:pPr>
        <w:jc w:val="center"/>
        <w:rPr>
          <w:rFonts w:ascii="GHEA Grapalat" w:hAnsi="GHEA Grapalat" w:cs="Arial"/>
          <w:b/>
          <w:sz w:val="28"/>
          <w:szCs w:val="28"/>
        </w:rPr>
      </w:pPr>
    </w:p>
    <w:p w14:paraId="4EE1E843" w14:textId="578A4028" w:rsidR="001A5F4C" w:rsidRPr="00AF7BA6" w:rsidRDefault="00997173" w:rsidP="00600B00">
      <w:pPr>
        <w:jc w:val="center"/>
        <w:rPr>
          <w:rFonts w:ascii="GHEA Grapalat" w:hAnsi="GHEA Grapalat" w:cs="Arial"/>
          <w:b/>
          <w:sz w:val="28"/>
          <w:szCs w:val="28"/>
        </w:rPr>
      </w:pPr>
      <w:r w:rsidRPr="00AF7BA6">
        <w:rPr>
          <w:rFonts w:ascii="GHEA Grapalat" w:hAnsi="GHEA Grapalat" w:cs="Arial"/>
          <w:b/>
          <w:sz w:val="28"/>
          <w:szCs w:val="28"/>
        </w:rPr>
        <w:t>ՀՀ</w:t>
      </w:r>
      <w:r w:rsidR="000A0DBE" w:rsidRPr="00AF7BA6">
        <w:rPr>
          <w:rFonts w:ascii="GHEA Grapalat" w:hAnsi="GHEA Grapalat" w:cs="Arial"/>
          <w:b/>
          <w:sz w:val="28"/>
          <w:szCs w:val="28"/>
        </w:rPr>
        <w:t xml:space="preserve"> ԳԵՂԱՐՔՈՒՆԻՔԻ, </w:t>
      </w:r>
      <w:r w:rsidR="001A5F4C" w:rsidRPr="00AF7BA6">
        <w:rPr>
          <w:rFonts w:ascii="GHEA Grapalat" w:hAnsi="GHEA Grapalat" w:cs="Arial"/>
          <w:b/>
          <w:sz w:val="28"/>
          <w:szCs w:val="28"/>
        </w:rPr>
        <w:t xml:space="preserve">ԼՈՌՈՒ </w:t>
      </w:r>
      <w:r w:rsidR="000A0DBE" w:rsidRPr="00AF7BA6">
        <w:rPr>
          <w:rFonts w:ascii="GHEA Grapalat" w:hAnsi="GHEA Grapalat" w:cs="Arial"/>
          <w:b/>
          <w:sz w:val="28"/>
          <w:szCs w:val="28"/>
        </w:rPr>
        <w:t xml:space="preserve">ԵՎ ՇԻՐԱԿԻ </w:t>
      </w:r>
      <w:r w:rsidR="001A5F4C" w:rsidRPr="00AF7BA6">
        <w:rPr>
          <w:rFonts w:ascii="GHEA Grapalat" w:hAnsi="GHEA Grapalat" w:cs="Arial"/>
          <w:b/>
          <w:sz w:val="28"/>
          <w:szCs w:val="28"/>
        </w:rPr>
        <w:t xml:space="preserve">ՄԱՐԶԵՐԻ ԳՅՈՒՂԱԿԱՆ </w:t>
      </w:r>
      <w:r w:rsidR="00E62BBC" w:rsidRPr="00AF7BA6">
        <w:rPr>
          <w:rFonts w:ascii="GHEA Grapalat" w:hAnsi="GHEA Grapalat" w:cs="Arial"/>
          <w:b/>
          <w:sz w:val="28"/>
          <w:szCs w:val="28"/>
        </w:rPr>
        <w:t>/ՄԻԱՎՈՐՎԱԾ/</w:t>
      </w:r>
      <w:r w:rsidR="007D7421">
        <w:rPr>
          <w:rFonts w:ascii="GHEA Grapalat" w:hAnsi="GHEA Grapalat" w:cs="Arial"/>
          <w:b/>
          <w:sz w:val="28"/>
          <w:szCs w:val="28"/>
        </w:rPr>
        <w:t xml:space="preserve"> ԵՎ ՍԱՀՄԱՆԱՄԵՐՁ</w:t>
      </w:r>
      <w:r w:rsidR="00E62BBC" w:rsidRPr="00AF7BA6">
        <w:rPr>
          <w:rFonts w:ascii="GHEA Grapalat" w:hAnsi="GHEA Grapalat" w:cs="Arial"/>
          <w:b/>
          <w:sz w:val="28"/>
          <w:szCs w:val="28"/>
        </w:rPr>
        <w:t xml:space="preserve"> </w:t>
      </w:r>
      <w:r w:rsidR="001A5F4C" w:rsidRPr="00AF7BA6">
        <w:rPr>
          <w:rFonts w:ascii="GHEA Grapalat" w:hAnsi="GHEA Grapalat" w:cs="Arial"/>
          <w:b/>
          <w:sz w:val="28"/>
          <w:szCs w:val="28"/>
        </w:rPr>
        <w:t xml:space="preserve">ՀԱՄԱՅՆՔՆԵՐԻ ԶԱՐԳԱՑՄԱՆՆ ԱՋԱԿՑՈՂ </w:t>
      </w:r>
      <w:r w:rsidR="005C64EA" w:rsidRPr="00AF7BA6">
        <w:rPr>
          <w:rFonts w:ascii="GHEA Grapalat" w:hAnsi="GHEA Grapalat" w:cs="Arial"/>
          <w:b/>
          <w:sz w:val="28"/>
          <w:szCs w:val="28"/>
        </w:rPr>
        <w:t xml:space="preserve">ՄԻՋՈԼՈՐՏԱՅԻՆ </w:t>
      </w:r>
      <w:r w:rsidR="001A5F4C" w:rsidRPr="00AF7BA6">
        <w:rPr>
          <w:rFonts w:ascii="GHEA Grapalat" w:hAnsi="GHEA Grapalat" w:cs="Arial"/>
          <w:b/>
          <w:sz w:val="28"/>
          <w:szCs w:val="28"/>
        </w:rPr>
        <w:t>ԴՐԱՄԱՇՆՈՐՀԻ ՀԱՅՏ ՆԵՐԿԱՅԱՑՆԵԼՈՒ ՀՐԱՎԵՐ</w:t>
      </w:r>
    </w:p>
    <w:p w14:paraId="4B9837DE" w14:textId="77777777" w:rsidR="001A5F4C" w:rsidRPr="00AF7BA6" w:rsidRDefault="001A5F4C" w:rsidP="00600B00">
      <w:pPr>
        <w:jc w:val="center"/>
        <w:rPr>
          <w:rFonts w:ascii="GHEA Grapalat" w:hAnsi="GHEA Grapalat" w:cs="Arial"/>
          <w:sz w:val="24"/>
          <w:szCs w:val="24"/>
        </w:rPr>
      </w:pPr>
    </w:p>
    <w:p w14:paraId="29A41E36" w14:textId="07BBAE33" w:rsidR="00240059" w:rsidRPr="00AF7BA6" w:rsidRDefault="001A5F4C" w:rsidP="00600B00">
      <w:pPr>
        <w:ind w:firstLine="720"/>
        <w:jc w:val="both"/>
        <w:rPr>
          <w:rFonts w:ascii="GHEA Grapalat" w:hAnsi="GHEA Grapalat" w:cs="Arial"/>
          <w:sz w:val="22"/>
          <w:szCs w:val="22"/>
        </w:rPr>
      </w:pPr>
      <w:r w:rsidRPr="00AF7BA6">
        <w:rPr>
          <w:rFonts w:ascii="GHEA Grapalat" w:hAnsi="GHEA Grapalat" w:cs="Arial"/>
          <w:sz w:val="22"/>
          <w:szCs w:val="22"/>
        </w:rPr>
        <w:t>«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Հայկական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Կարիտաս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» ԲՀԿ-ի «Ա</w:t>
      </w:r>
      <w:r w:rsidR="000A0DBE" w:rsidRPr="00AF7BA6">
        <w:rPr>
          <w:rFonts w:ascii="GHEA Grapalat" w:hAnsi="GHEA Grapalat" w:cs="Arial"/>
          <w:sz w:val="22"/>
          <w:szCs w:val="22"/>
        </w:rPr>
        <w:t>ՐԱՄԱԶԴ</w:t>
      </w:r>
      <w:r w:rsidRPr="00AF7BA6">
        <w:rPr>
          <w:rFonts w:ascii="GHEA Grapalat" w:hAnsi="GHEA Grapalat" w:cs="Arial"/>
          <w:sz w:val="22"/>
          <w:szCs w:val="22"/>
        </w:rPr>
        <w:t xml:space="preserve">. </w:t>
      </w:r>
      <w:r w:rsidR="002C3896" w:rsidRPr="00AF7BA6">
        <w:rPr>
          <w:rFonts w:ascii="GHEA Grapalat" w:hAnsi="GHEA Grapalat" w:cs="Arial"/>
          <w:sz w:val="22"/>
          <w:szCs w:val="22"/>
        </w:rPr>
        <w:t>ՍՄԱՐԹ</w:t>
      </w:r>
      <w:r w:rsidR="005C1A33" w:rsidRPr="00AF7BA6">
        <w:rPr>
          <w:rFonts w:ascii="GHEA Grapalat" w:hAnsi="GHEA Grapalat" w:cs="Arial"/>
          <w:sz w:val="22"/>
          <w:szCs w:val="22"/>
        </w:rPr>
        <w:t xml:space="preserve">» </w:t>
      </w:r>
      <w:r w:rsidR="00AD2443" w:rsidRPr="00AF7BA6">
        <w:rPr>
          <w:rFonts w:ascii="GHEA Grapalat" w:hAnsi="GHEA Grapalat" w:cs="Arial"/>
          <w:sz w:val="22"/>
          <w:szCs w:val="22"/>
        </w:rPr>
        <w:t>(</w:t>
      </w:r>
      <w:proofErr w:type="spellStart"/>
      <w:r w:rsidR="00AD2443" w:rsidRPr="00AF7BA6">
        <w:rPr>
          <w:rFonts w:ascii="GHEA Grapalat" w:hAnsi="GHEA Grapalat" w:cs="Arial"/>
          <w:sz w:val="22"/>
          <w:szCs w:val="22"/>
        </w:rPr>
        <w:t>Հզոր</w:t>
      </w:r>
      <w:proofErr w:type="spellEnd"/>
      <w:r w:rsidR="00AD2443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AD2443" w:rsidRPr="00AF7BA6">
        <w:rPr>
          <w:rFonts w:ascii="GHEA Grapalat" w:hAnsi="GHEA Grapalat" w:cs="Arial"/>
          <w:sz w:val="22"/>
          <w:szCs w:val="22"/>
        </w:rPr>
        <w:t>Արդի</w:t>
      </w:r>
      <w:proofErr w:type="spellEnd"/>
      <w:r w:rsidR="00AD2443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AD2443" w:rsidRPr="00AF7BA6">
        <w:rPr>
          <w:rFonts w:ascii="GHEA Grapalat" w:hAnsi="GHEA Grapalat" w:cs="Arial"/>
          <w:sz w:val="22"/>
          <w:szCs w:val="22"/>
        </w:rPr>
        <w:t>Ակտիվ</w:t>
      </w:r>
      <w:proofErr w:type="spellEnd"/>
      <w:r w:rsidR="00AD2443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AD2443" w:rsidRPr="00AF7BA6">
        <w:rPr>
          <w:rFonts w:ascii="GHEA Grapalat" w:hAnsi="GHEA Grapalat" w:cs="Arial"/>
          <w:sz w:val="22"/>
          <w:szCs w:val="22"/>
        </w:rPr>
        <w:t>Պատասխանատու</w:t>
      </w:r>
      <w:proofErr w:type="spellEnd"/>
      <w:r w:rsidR="00AD2443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AD2443" w:rsidRPr="00AF7BA6">
        <w:rPr>
          <w:rFonts w:ascii="GHEA Grapalat" w:hAnsi="GHEA Grapalat" w:cs="Arial"/>
          <w:sz w:val="22"/>
          <w:szCs w:val="22"/>
        </w:rPr>
        <w:t>Թափանցիկ</w:t>
      </w:r>
      <w:proofErr w:type="spellEnd"/>
      <w:r w:rsidR="00AD2443" w:rsidRPr="00AF7BA6">
        <w:rPr>
          <w:rFonts w:ascii="GHEA Grapalat" w:hAnsi="GHEA Grapalat" w:cs="Arial"/>
          <w:sz w:val="22"/>
          <w:szCs w:val="22"/>
        </w:rPr>
        <w:t xml:space="preserve">) </w:t>
      </w:r>
      <w:proofErr w:type="spellStart"/>
      <w:r w:rsidR="005C1A33" w:rsidRPr="00AF7BA6">
        <w:rPr>
          <w:rFonts w:ascii="GHEA Grapalat" w:hAnsi="GHEA Grapalat" w:cs="Arial"/>
          <w:sz w:val="22"/>
          <w:szCs w:val="22"/>
        </w:rPr>
        <w:t>ծրագրի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շրջանակներում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հայտարար</w:t>
      </w:r>
      <w:r w:rsidR="007658D5" w:rsidRPr="00AF7BA6">
        <w:rPr>
          <w:rFonts w:ascii="GHEA Grapalat" w:hAnsi="GHEA Grapalat" w:cs="Arial"/>
          <w:sz w:val="22"/>
          <w:szCs w:val="22"/>
        </w:rPr>
        <w:t>վում</w:t>
      </w:r>
      <w:proofErr w:type="spellEnd"/>
      <w:r w:rsidR="002A4D7D">
        <w:rPr>
          <w:rFonts w:ascii="GHEA Grapalat" w:hAnsi="GHEA Grapalat" w:cs="Arial"/>
          <w:sz w:val="22"/>
          <w:szCs w:val="22"/>
        </w:rPr>
        <w:t xml:space="preserve"> է</w:t>
      </w:r>
      <w:r w:rsidR="007658D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E3FF0" w:rsidRPr="00AF7BA6">
        <w:rPr>
          <w:rFonts w:ascii="GHEA Grapalat" w:hAnsi="GHEA Grapalat" w:cs="Arial"/>
          <w:sz w:val="22"/>
          <w:szCs w:val="22"/>
        </w:rPr>
        <w:t>միջոլորտային</w:t>
      </w:r>
      <w:proofErr w:type="spellEnd"/>
      <w:r w:rsidR="001E3FF0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E3FF0" w:rsidRPr="00AF7BA6">
        <w:rPr>
          <w:rFonts w:ascii="GHEA Grapalat" w:hAnsi="GHEA Grapalat" w:cs="Arial"/>
          <w:sz w:val="22"/>
          <w:szCs w:val="22"/>
        </w:rPr>
        <w:t>համագործակցության</w:t>
      </w:r>
      <w:proofErr w:type="spellEnd"/>
      <w:r w:rsidR="001E3FF0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658D5" w:rsidRPr="00AF7BA6">
        <w:rPr>
          <w:rFonts w:ascii="GHEA Grapalat" w:hAnsi="GHEA Grapalat" w:cs="Arial"/>
          <w:sz w:val="22"/>
          <w:szCs w:val="22"/>
        </w:rPr>
        <w:t>դրամաշ</w:t>
      </w:r>
      <w:r w:rsidRPr="00AF7BA6">
        <w:rPr>
          <w:rFonts w:ascii="GHEA Grapalat" w:hAnsi="GHEA Grapalat" w:cs="Arial"/>
          <w:sz w:val="22"/>
          <w:szCs w:val="22"/>
        </w:rPr>
        <w:t>նորհային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ծրագրերի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մրցույթ</w:t>
      </w:r>
      <w:r w:rsidR="001E3FF0" w:rsidRPr="00AF7BA6">
        <w:rPr>
          <w:rFonts w:ascii="GHEA Grapalat" w:hAnsi="GHEA Grapalat" w:cs="Arial"/>
          <w:sz w:val="22"/>
          <w:szCs w:val="22"/>
        </w:rPr>
        <w:t>ի</w:t>
      </w:r>
      <w:proofErr w:type="spellEnd"/>
      <w:r w:rsidR="001E3FF0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E3FF0" w:rsidRPr="00AF7BA6">
        <w:rPr>
          <w:rFonts w:ascii="GHEA Grapalat" w:hAnsi="GHEA Grapalat" w:cs="Arial"/>
          <w:sz w:val="22"/>
          <w:szCs w:val="22"/>
        </w:rPr>
        <w:t>առաջին</w:t>
      </w:r>
      <w:proofErr w:type="spellEnd"/>
      <w:r w:rsidR="001E3FF0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E3FF0" w:rsidRPr="00AF7BA6">
        <w:rPr>
          <w:rFonts w:ascii="GHEA Grapalat" w:hAnsi="GHEA Grapalat" w:cs="Arial"/>
          <w:sz w:val="22"/>
          <w:szCs w:val="22"/>
        </w:rPr>
        <w:t>փուլը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որին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հրավիր</w:t>
      </w:r>
      <w:r w:rsidR="007658D5" w:rsidRPr="00AF7BA6">
        <w:rPr>
          <w:rFonts w:ascii="GHEA Grapalat" w:hAnsi="GHEA Grapalat" w:cs="Arial"/>
          <w:sz w:val="22"/>
          <w:szCs w:val="22"/>
        </w:rPr>
        <w:t>վ</w:t>
      </w:r>
      <w:r w:rsidRPr="00AF7BA6">
        <w:rPr>
          <w:rFonts w:ascii="GHEA Grapalat" w:hAnsi="GHEA Grapalat" w:cs="Arial"/>
          <w:sz w:val="22"/>
          <w:szCs w:val="22"/>
        </w:rPr>
        <w:t>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658D5" w:rsidRPr="00AF7BA6">
        <w:rPr>
          <w:rFonts w:ascii="GHEA Grapalat" w:hAnsi="GHEA Grapalat" w:cs="Arial"/>
          <w:sz w:val="22"/>
          <w:szCs w:val="22"/>
        </w:rPr>
        <w:t>են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C1A33" w:rsidRPr="00AF7BA6">
        <w:rPr>
          <w:rFonts w:ascii="GHEA Grapalat" w:hAnsi="GHEA Grapalat" w:cs="Arial"/>
          <w:sz w:val="22"/>
          <w:szCs w:val="22"/>
        </w:rPr>
        <w:t>մասնակցելու</w:t>
      </w:r>
      <w:proofErr w:type="spellEnd"/>
      <w:r w:rsidR="003C508E" w:rsidRPr="00AF7BA6">
        <w:rPr>
          <w:rFonts w:ascii="GHEA Grapalat" w:hAnsi="GHEA Grapalat" w:cs="Arial"/>
          <w:sz w:val="22"/>
          <w:szCs w:val="22"/>
        </w:rPr>
        <w:t xml:space="preserve"> </w:t>
      </w:r>
      <w:r w:rsidR="002A4D7D">
        <w:rPr>
          <w:rFonts w:ascii="GHEA Grapalat" w:hAnsi="GHEA Grapalat" w:cs="Arial"/>
          <w:sz w:val="22"/>
          <w:szCs w:val="22"/>
        </w:rPr>
        <w:t xml:space="preserve">ՀՀ </w:t>
      </w:r>
      <w:proofErr w:type="spellStart"/>
      <w:r w:rsidR="00C715B9" w:rsidRPr="00AF7BA6">
        <w:rPr>
          <w:rFonts w:ascii="GHEA Grapalat" w:hAnsi="GHEA Grapalat" w:cs="Arial"/>
          <w:sz w:val="22"/>
          <w:szCs w:val="22"/>
        </w:rPr>
        <w:t>Գեղարքունիքի</w:t>
      </w:r>
      <w:proofErr w:type="spellEnd"/>
      <w:r w:rsidR="00C715B9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C715B9" w:rsidRPr="00AF7BA6">
        <w:rPr>
          <w:rFonts w:ascii="GHEA Grapalat" w:hAnsi="GHEA Grapalat" w:cs="Arial"/>
          <w:sz w:val="22"/>
          <w:szCs w:val="22"/>
        </w:rPr>
        <w:t>Լոռու</w:t>
      </w:r>
      <w:proofErr w:type="spellEnd"/>
      <w:r w:rsidR="00C715B9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C715B9" w:rsidRPr="00AF7BA6">
        <w:rPr>
          <w:rFonts w:ascii="GHEA Grapalat" w:hAnsi="GHEA Grapalat" w:cs="Arial"/>
          <w:sz w:val="22"/>
          <w:szCs w:val="22"/>
        </w:rPr>
        <w:t>Շիրակի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մարզերում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գործող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E3FF0" w:rsidRPr="00AF7BA6">
        <w:rPr>
          <w:rFonts w:ascii="GHEA Grapalat" w:hAnsi="GHEA Grapalat" w:cs="Arial"/>
          <w:sz w:val="22"/>
          <w:szCs w:val="22"/>
        </w:rPr>
        <w:t>քաղաքացիական</w:t>
      </w:r>
      <w:proofErr w:type="spellEnd"/>
      <w:r w:rsidR="001E3FF0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E3FF0" w:rsidRPr="00AF7BA6">
        <w:rPr>
          <w:rFonts w:ascii="GHEA Grapalat" w:hAnsi="GHEA Grapalat" w:cs="Arial"/>
          <w:sz w:val="22"/>
          <w:szCs w:val="22"/>
        </w:rPr>
        <w:t>հասարակության</w:t>
      </w:r>
      <w:proofErr w:type="spellEnd"/>
      <w:r w:rsidR="001E3FF0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2C3896" w:rsidRPr="00AF7BA6">
        <w:rPr>
          <w:rFonts w:ascii="GHEA Grapalat" w:hAnsi="GHEA Grapalat" w:cs="Arial"/>
          <w:sz w:val="22"/>
          <w:szCs w:val="22"/>
        </w:rPr>
        <w:t>կազմակերպություններ</w:t>
      </w:r>
      <w:r w:rsidR="001E3FF0" w:rsidRPr="00AF7BA6">
        <w:rPr>
          <w:rFonts w:ascii="GHEA Grapalat" w:hAnsi="GHEA Grapalat" w:cs="Arial"/>
          <w:sz w:val="22"/>
          <w:szCs w:val="22"/>
        </w:rPr>
        <w:t>ը</w:t>
      </w:r>
      <w:proofErr w:type="spellEnd"/>
      <w:r w:rsidR="002C3896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7C48E6" w:rsidRPr="00AF7BA6">
        <w:rPr>
          <w:rFonts w:ascii="GHEA Grapalat" w:hAnsi="GHEA Grapalat" w:cs="Arial"/>
          <w:sz w:val="22"/>
          <w:szCs w:val="22"/>
        </w:rPr>
        <w:t>տեղական</w:t>
      </w:r>
      <w:proofErr w:type="spellEnd"/>
      <w:r w:rsidR="007C48E6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C48E6" w:rsidRPr="00AF7BA6">
        <w:rPr>
          <w:rFonts w:ascii="GHEA Grapalat" w:hAnsi="GHEA Grapalat" w:cs="Arial"/>
          <w:sz w:val="22"/>
          <w:szCs w:val="22"/>
        </w:rPr>
        <w:t>ինքն</w:t>
      </w:r>
      <w:r w:rsidR="00E82080" w:rsidRPr="00AF7BA6">
        <w:rPr>
          <w:rFonts w:ascii="GHEA Grapalat" w:hAnsi="GHEA Grapalat" w:cs="Arial"/>
          <w:sz w:val="22"/>
          <w:szCs w:val="22"/>
        </w:rPr>
        <w:t>ա</w:t>
      </w:r>
      <w:r w:rsidR="007C48E6" w:rsidRPr="00AF7BA6">
        <w:rPr>
          <w:rFonts w:ascii="GHEA Grapalat" w:hAnsi="GHEA Grapalat" w:cs="Arial"/>
          <w:sz w:val="22"/>
          <w:szCs w:val="22"/>
        </w:rPr>
        <w:t>կառավարման</w:t>
      </w:r>
      <w:proofErr w:type="spellEnd"/>
      <w:r w:rsidR="007C48E6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C48E6" w:rsidRPr="00AF7BA6">
        <w:rPr>
          <w:rFonts w:ascii="GHEA Grapalat" w:hAnsi="GHEA Grapalat" w:cs="Arial"/>
          <w:sz w:val="22"/>
          <w:szCs w:val="22"/>
        </w:rPr>
        <w:t>մարմիններ</w:t>
      </w:r>
      <w:r w:rsidR="001E3FF0" w:rsidRPr="00AF7BA6">
        <w:rPr>
          <w:rFonts w:ascii="GHEA Grapalat" w:hAnsi="GHEA Grapalat" w:cs="Arial"/>
          <w:sz w:val="22"/>
          <w:szCs w:val="22"/>
        </w:rPr>
        <w:t>ը</w:t>
      </w:r>
      <w:proofErr w:type="spellEnd"/>
      <w:r w:rsidR="007C48E6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E82080" w:rsidRPr="00AF7BA6">
        <w:rPr>
          <w:rFonts w:ascii="GHEA Grapalat" w:hAnsi="GHEA Grapalat" w:cs="Arial"/>
          <w:sz w:val="22"/>
          <w:szCs w:val="22"/>
        </w:rPr>
        <w:t>փոքր</w:t>
      </w:r>
      <w:proofErr w:type="spellEnd"/>
      <w:r w:rsidR="00E82080" w:rsidRPr="00AF7BA6"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 w:rsidR="00E82080" w:rsidRPr="00AF7BA6">
        <w:rPr>
          <w:rFonts w:ascii="GHEA Grapalat" w:hAnsi="GHEA Grapalat" w:cs="Arial"/>
          <w:sz w:val="22"/>
          <w:szCs w:val="22"/>
        </w:rPr>
        <w:t>միջին</w:t>
      </w:r>
      <w:proofErr w:type="spellEnd"/>
      <w:r w:rsidR="00E82080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E82080" w:rsidRPr="00AF7BA6">
        <w:rPr>
          <w:rFonts w:ascii="GHEA Grapalat" w:hAnsi="GHEA Grapalat" w:cs="Arial"/>
          <w:sz w:val="22"/>
          <w:szCs w:val="22"/>
        </w:rPr>
        <w:t>ձեռնարկություններ</w:t>
      </w:r>
      <w:r w:rsidR="001E3FF0" w:rsidRPr="00AF7BA6">
        <w:rPr>
          <w:rFonts w:ascii="GHEA Grapalat" w:hAnsi="GHEA Grapalat" w:cs="Arial"/>
          <w:sz w:val="22"/>
          <w:szCs w:val="22"/>
        </w:rPr>
        <w:t>ը</w:t>
      </w:r>
      <w:proofErr w:type="spellEnd"/>
      <w:r w:rsidR="003C508E" w:rsidRPr="00AF7BA6">
        <w:rPr>
          <w:rFonts w:ascii="GHEA Grapalat" w:hAnsi="GHEA Grapalat" w:cs="Arial"/>
          <w:sz w:val="22"/>
          <w:szCs w:val="22"/>
        </w:rPr>
        <w:t xml:space="preserve">: </w:t>
      </w:r>
    </w:p>
    <w:p w14:paraId="1827B9F0" w14:textId="77777777" w:rsidR="00240059" w:rsidRPr="00AF7BA6" w:rsidRDefault="00240059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4714E821" w14:textId="77777777" w:rsidR="001A5F4C" w:rsidRPr="00AF7BA6" w:rsidRDefault="00305C3C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համագործակցության</w:t>
      </w:r>
      <w:proofErr w:type="spellEnd"/>
      <w:r w:rsidR="00902A89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902A89" w:rsidRPr="00AF7BA6">
        <w:rPr>
          <w:rFonts w:ascii="GHEA Grapalat" w:hAnsi="GHEA Grapalat" w:cs="Arial"/>
          <w:b/>
          <w:sz w:val="22"/>
          <w:szCs w:val="22"/>
        </w:rPr>
        <w:t>դ</w:t>
      </w:r>
      <w:r w:rsidR="001A5F4C" w:rsidRPr="00AF7BA6">
        <w:rPr>
          <w:rFonts w:ascii="GHEA Grapalat" w:hAnsi="GHEA Grapalat" w:cs="Arial"/>
          <w:b/>
          <w:sz w:val="22"/>
          <w:szCs w:val="22"/>
        </w:rPr>
        <w:t>րամաշնորհի</w:t>
      </w:r>
      <w:proofErr w:type="spellEnd"/>
      <w:r w:rsidR="001A5F4C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b/>
          <w:sz w:val="22"/>
          <w:szCs w:val="22"/>
        </w:rPr>
        <w:t>նպատակը</w:t>
      </w:r>
      <w:proofErr w:type="spellEnd"/>
      <w:r w:rsidR="001A5F4C" w:rsidRPr="00AF7BA6">
        <w:rPr>
          <w:rFonts w:ascii="GHEA Grapalat" w:hAnsi="GHEA Grapalat" w:cs="Arial"/>
          <w:b/>
          <w:sz w:val="22"/>
          <w:szCs w:val="22"/>
        </w:rPr>
        <w:t>.</w:t>
      </w:r>
    </w:p>
    <w:p w14:paraId="69473A0F" w14:textId="77777777" w:rsidR="002A4D7D" w:rsidRDefault="002A4D7D" w:rsidP="00600B00">
      <w:pPr>
        <w:jc w:val="both"/>
        <w:rPr>
          <w:rFonts w:ascii="GHEA Grapalat" w:hAnsi="GHEA Grapalat" w:cs="Arial"/>
          <w:sz w:val="22"/>
          <w:szCs w:val="24"/>
        </w:rPr>
      </w:pPr>
    </w:p>
    <w:p w14:paraId="081A1FD2" w14:textId="008D0285" w:rsidR="001A5F4C" w:rsidRPr="00AF7BA6" w:rsidRDefault="00B40AF5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4"/>
        </w:rPr>
        <w:t>Նպաստել</w:t>
      </w:r>
      <w:proofErr w:type="spellEnd"/>
      <w:r w:rsidR="007D7421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7D7421">
        <w:rPr>
          <w:rFonts w:ascii="GHEA Grapalat" w:hAnsi="GHEA Grapalat" w:cs="Arial"/>
          <w:sz w:val="22"/>
          <w:szCs w:val="24"/>
        </w:rPr>
        <w:t>գյուղական</w:t>
      </w:r>
      <w:proofErr w:type="spellEnd"/>
      <w:r w:rsidR="007D7421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7D7421">
        <w:rPr>
          <w:rFonts w:ascii="GHEA Grapalat" w:hAnsi="GHEA Grapalat" w:cs="Arial"/>
          <w:sz w:val="22"/>
          <w:szCs w:val="24"/>
        </w:rPr>
        <w:t>միավորված</w:t>
      </w:r>
      <w:proofErr w:type="spellEnd"/>
      <w:r w:rsidR="007D7421">
        <w:rPr>
          <w:rFonts w:ascii="GHEA Grapalat" w:hAnsi="GHEA Grapalat" w:cs="Arial"/>
          <w:sz w:val="22"/>
          <w:szCs w:val="24"/>
        </w:rPr>
        <w:t xml:space="preserve">, </w:t>
      </w:r>
      <w:proofErr w:type="spellStart"/>
      <w:r w:rsidR="007D7421">
        <w:rPr>
          <w:rFonts w:ascii="GHEA Grapalat" w:hAnsi="GHEA Grapalat" w:cs="Arial"/>
          <w:sz w:val="22"/>
          <w:szCs w:val="24"/>
        </w:rPr>
        <w:t>այդ</w:t>
      </w:r>
      <w:proofErr w:type="spellEnd"/>
      <w:r w:rsidR="007D7421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7D7421">
        <w:rPr>
          <w:rFonts w:ascii="GHEA Grapalat" w:hAnsi="GHEA Grapalat" w:cs="Arial"/>
          <w:sz w:val="22"/>
          <w:szCs w:val="24"/>
        </w:rPr>
        <w:t>թվում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240059" w:rsidRPr="00AF7BA6">
        <w:rPr>
          <w:rFonts w:ascii="GHEA Grapalat" w:hAnsi="GHEA Grapalat" w:cs="Arial"/>
          <w:sz w:val="22"/>
          <w:szCs w:val="24"/>
        </w:rPr>
        <w:t>սահմանամերձ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240059" w:rsidRPr="00AF7BA6">
        <w:rPr>
          <w:rFonts w:ascii="GHEA Grapalat" w:hAnsi="GHEA Grapalat" w:cs="Arial"/>
          <w:sz w:val="22"/>
          <w:szCs w:val="24"/>
        </w:rPr>
        <w:t>համայնքներում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240059" w:rsidRPr="00AF7BA6">
        <w:rPr>
          <w:rFonts w:ascii="GHEA Grapalat" w:hAnsi="GHEA Grapalat" w:cs="Arial"/>
          <w:sz w:val="22"/>
          <w:szCs w:val="24"/>
        </w:rPr>
        <w:t>առկա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240059" w:rsidRPr="00AF7BA6">
        <w:rPr>
          <w:rFonts w:ascii="GHEA Grapalat" w:hAnsi="GHEA Grapalat" w:cs="Arial"/>
          <w:sz w:val="22"/>
          <w:szCs w:val="24"/>
        </w:rPr>
        <w:t>համայնքային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240059" w:rsidRPr="00AF7BA6">
        <w:rPr>
          <w:rFonts w:ascii="GHEA Grapalat" w:hAnsi="GHEA Grapalat" w:cs="Arial"/>
          <w:sz w:val="22"/>
          <w:szCs w:val="24"/>
        </w:rPr>
        <w:t>զարգացման</w:t>
      </w:r>
      <w:r w:rsidRPr="00AF7BA6">
        <w:rPr>
          <w:rFonts w:ascii="GHEA Grapalat" w:hAnsi="GHEA Grapalat" w:cs="Arial"/>
          <w:sz w:val="22"/>
          <w:szCs w:val="24"/>
        </w:rPr>
        <w:t>ն</w:t>
      </w:r>
      <w:proofErr w:type="spellEnd"/>
      <w:r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4"/>
        </w:rPr>
        <w:t>ուղղված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240059" w:rsidRPr="00AF7BA6">
        <w:rPr>
          <w:rFonts w:ascii="GHEA Grapalat" w:hAnsi="GHEA Grapalat" w:cs="Arial"/>
          <w:sz w:val="22"/>
          <w:szCs w:val="24"/>
        </w:rPr>
        <w:t>առաջնահերթ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240059" w:rsidRPr="00AF7BA6">
        <w:rPr>
          <w:rFonts w:ascii="GHEA Grapalat" w:hAnsi="GHEA Grapalat" w:cs="Arial"/>
          <w:sz w:val="22"/>
          <w:szCs w:val="24"/>
        </w:rPr>
        <w:t>հիմնախնդիրների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6E69F6" w:rsidRPr="00AF7BA6">
        <w:rPr>
          <w:rFonts w:ascii="GHEA Grapalat" w:hAnsi="GHEA Grapalat" w:cs="Arial"/>
          <w:sz w:val="22"/>
          <w:szCs w:val="24"/>
        </w:rPr>
        <w:t>լուծման</w:t>
      </w:r>
      <w:r w:rsidR="00240059" w:rsidRPr="00AF7BA6">
        <w:rPr>
          <w:rFonts w:ascii="GHEA Grapalat" w:hAnsi="GHEA Grapalat" w:cs="Arial"/>
          <w:sz w:val="22"/>
          <w:szCs w:val="24"/>
        </w:rPr>
        <w:t>ը</w:t>
      </w:r>
      <w:proofErr w:type="spellEnd"/>
      <w:r w:rsidR="003E569A" w:rsidRPr="00AF7BA6">
        <w:rPr>
          <w:rFonts w:ascii="GHEA Grapalat" w:hAnsi="GHEA Grapalat" w:cs="Arial"/>
          <w:sz w:val="22"/>
          <w:szCs w:val="24"/>
        </w:rPr>
        <w:t xml:space="preserve">՝ </w:t>
      </w:r>
      <w:r w:rsidR="00141394" w:rsidRPr="00AF7BA6">
        <w:rPr>
          <w:rFonts w:ascii="GHEA Grapalat" w:hAnsi="GHEA Grapalat" w:cs="Arial"/>
          <w:sz w:val="22"/>
          <w:szCs w:val="22"/>
        </w:rPr>
        <w:t xml:space="preserve">ՔՀԿ-ՏԻՄ-ՓՄՁ </w:t>
      </w:r>
      <w:proofErr w:type="spellStart"/>
      <w:r w:rsidR="003E569A" w:rsidRPr="00AF7BA6">
        <w:rPr>
          <w:rFonts w:ascii="GHEA Grapalat" w:hAnsi="GHEA Grapalat" w:cs="Arial"/>
          <w:sz w:val="22"/>
          <w:szCs w:val="24"/>
        </w:rPr>
        <w:t>միջոլորտային</w:t>
      </w:r>
      <w:proofErr w:type="spellEnd"/>
      <w:r w:rsidR="003E569A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836FD5" w:rsidRPr="00AF7BA6">
        <w:rPr>
          <w:rFonts w:ascii="GHEA Grapalat" w:hAnsi="GHEA Grapalat" w:cs="Arial"/>
          <w:sz w:val="22"/>
          <w:szCs w:val="24"/>
        </w:rPr>
        <w:t>համագործակցության</w:t>
      </w:r>
      <w:proofErr w:type="spellEnd"/>
      <w:r w:rsidR="00CC1636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CC1636" w:rsidRPr="00AF7BA6">
        <w:rPr>
          <w:rFonts w:ascii="GHEA Grapalat" w:hAnsi="GHEA Grapalat" w:cs="Arial"/>
          <w:sz w:val="22"/>
          <w:szCs w:val="24"/>
        </w:rPr>
        <w:t>խթանման</w:t>
      </w:r>
      <w:proofErr w:type="spellEnd"/>
      <w:r w:rsidR="00CC1636" w:rsidRPr="00AF7BA6">
        <w:rPr>
          <w:rFonts w:ascii="GHEA Grapalat" w:hAnsi="GHEA Grapalat" w:cs="Arial"/>
          <w:sz w:val="22"/>
          <w:szCs w:val="24"/>
        </w:rPr>
        <w:t xml:space="preserve"> </w:t>
      </w:r>
      <w:proofErr w:type="spellStart"/>
      <w:r w:rsidR="00CC1636" w:rsidRPr="00AF7BA6">
        <w:rPr>
          <w:rFonts w:ascii="GHEA Grapalat" w:hAnsi="GHEA Grapalat" w:cs="Arial"/>
          <w:sz w:val="22"/>
          <w:szCs w:val="24"/>
        </w:rPr>
        <w:t>միջոցով</w:t>
      </w:r>
      <w:proofErr w:type="spellEnd"/>
      <w:r w:rsidR="00240059" w:rsidRPr="00AF7BA6">
        <w:rPr>
          <w:rFonts w:ascii="GHEA Grapalat" w:hAnsi="GHEA Grapalat" w:cs="Arial"/>
          <w:sz w:val="22"/>
          <w:szCs w:val="24"/>
        </w:rPr>
        <w:t>:</w:t>
      </w:r>
      <w:r w:rsidR="003C508E" w:rsidRPr="00AF7BA6">
        <w:rPr>
          <w:rFonts w:ascii="GHEA Grapalat" w:hAnsi="GHEA Grapalat" w:cs="Arial"/>
          <w:sz w:val="22"/>
          <w:szCs w:val="22"/>
        </w:rPr>
        <w:t xml:space="preserve"> </w:t>
      </w:r>
    </w:p>
    <w:p w14:paraId="6D4368FE" w14:textId="77777777" w:rsidR="00141394" w:rsidRPr="00AF7BA6" w:rsidRDefault="00141394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4E1FD0D5" w14:textId="77777777" w:rsidR="001A5F4C" w:rsidRPr="00AF7BA6" w:rsidRDefault="00EE2429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համագործակցության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դրամաշնորհի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b/>
          <w:sz w:val="22"/>
          <w:szCs w:val="22"/>
        </w:rPr>
        <w:t>արդյունքները</w:t>
      </w:r>
      <w:proofErr w:type="spellEnd"/>
      <w:r w:rsidR="001A5F4C" w:rsidRPr="00AF7BA6">
        <w:rPr>
          <w:rFonts w:ascii="GHEA Grapalat" w:hAnsi="GHEA Grapalat" w:cs="Arial"/>
          <w:b/>
          <w:sz w:val="22"/>
          <w:szCs w:val="22"/>
        </w:rPr>
        <w:t>.</w:t>
      </w:r>
    </w:p>
    <w:p w14:paraId="37A8A6C3" w14:textId="77777777" w:rsidR="002A4D7D" w:rsidRDefault="002A4D7D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359B5F42" w14:textId="6C8B50D3" w:rsidR="001A5F4C" w:rsidRPr="00AF7BA6" w:rsidRDefault="001A5F4C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զարգացմանն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F7B6A" w:rsidRPr="00AF7BA6">
        <w:rPr>
          <w:rFonts w:ascii="GHEA Grapalat" w:hAnsi="GHEA Grapalat" w:cs="Arial"/>
          <w:sz w:val="22"/>
          <w:szCs w:val="22"/>
        </w:rPr>
        <w:t>ուղղված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079D0" w:rsidRPr="00AF7BA6">
        <w:rPr>
          <w:rFonts w:ascii="GHEA Grapalat" w:hAnsi="GHEA Grapalat" w:cs="Arial"/>
          <w:sz w:val="22"/>
          <w:szCs w:val="22"/>
        </w:rPr>
        <w:t>միջոլորտային</w:t>
      </w:r>
      <w:proofErr w:type="spellEnd"/>
      <w:r w:rsidR="008567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դրամաշնորհային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ծրագրերը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պետք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նպաստեն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հետ</w:t>
      </w:r>
      <w:r w:rsidR="00C47830" w:rsidRPr="00AF7BA6">
        <w:rPr>
          <w:rFonts w:ascii="GHEA Grapalat" w:hAnsi="GHEA Grapalat" w:cs="Arial"/>
          <w:sz w:val="22"/>
          <w:szCs w:val="22"/>
        </w:rPr>
        <w:t>և</w:t>
      </w:r>
      <w:r w:rsidRPr="00AF7BA6">
        <w:rPr>
          <w:rFonts w:ascii="GHEA Grapalat" w:hAnsi="GHEA Grapalat" w:cs="Arial"/>
          <w:sz w:val="22"/>
          <w:szCs w:val="22"/>
        </w:rPr>
        <w:t>յալ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արդյունքների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հասանելիությանը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.</w:t>
      </w:r>
    </w:p>
    <w:p w14:paraId="24A245B0" w14:textId="3208860B" w:rsidR="001A5F4C" w:rsidRPr="00AF7BA6" w:rsidRDefault="00EE1388" w:rsidP="00600B0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Միավորված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0465F" w:rsidRPr="00AF7BA6">
        <w:rPr>
          <w:rFonts w:ascii="GHEA Grapalat" w:hAnsi="GHEA Grapalat" w:cs="Arial"/>
          <w:sz w:val="22"/>
          <w:szCs w:val="22"/>
        </w:rPr>
        <w:t>գ</w:t>
      </w:r>
      <w:r w:rsidR="001A5F4C" w:rsidRPr="00AF7BA6">
        <w:rPr>
          <w:rFonts w:ascii="GHEA Grapalat" w:hAnsi="GHEA Grapalat" w:cs="Arial"/>
          <w:sz w:val="22"/>
          <w:szCs w:val="22"/>
        </w:rPr>
        <w:t>յուղական</w:t>
      </w:r>
      <w:proofErr w:type="spellEnd"/>
      <w:r w:rsidR="007D7421"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 w:rsidR="007D7421">
        <w:rPr>
          <w:rFonts w:ascii="GHEA Grapalat" w:hAnsi="GHEA Grapalat" w:cs="Arial"/>
          <w:sz w:val="22"/>
          <w:szCs w:val="22"/>
        </w:rPr>
        <w:t>սահմանամերձ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0465F" w:rsidRPr="00AF7BA6">
        <w:rPr>
          <w:rFonts w:ascii="GHEA Grapalat" w:hAnsi="GHEA Grapalat" w:cs="Arial"/>
          <w:sz w:val="22"/>
          <w:szCs w:val="22"/>
        </w:rPr>
        <w:t>համայնքներում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սոցիալ-տնտեսական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պայմանների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բարելավ</w:t>
      </w:r>
      <w:r w:rsidR="009509CC" w:rsidRPr="00AF7BA6">
        <w:rPr>
          <w:rFonts w:ascii="GHEA Grapalat" w:hAnsi="GHEA Grapalat" w:cs="Arial"/>
          <w:sz w:val="22"/>
          <w:szCs w:val="22"/>
        </w:rPr>
        <w:t>ում</w:t>
      </w:r>
      <w:proofErr w:type="spellEnd"/>
      <w:r w:rsidR="008E1736" w:rsidRPr="00AF7BA6">
        <w:rPr>
          <w:rFonts w:ascii="GHEA Grapalat" w:hAnsi="GHEA Grapalat" w:cs="Arial"/>
          <w:sz w:val="22"/>
          <w:szCs w:val="22"/>
        </w:rPr>
        <w:t>`</w:t>
      </w:r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եկամտաբեր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գործունեության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խթ</w:t>
      </w:r>
      <w:r w:rsidR="005C1A33" w:rsidRPr="00AF7BA6">
        <w:rPr>
          <w:rFonts w:ascii="GHEA Grapalat" w:hAnsi="GHEA Grapalat" w:cs="Arial"/>
          <w:sz w:val="22"/>
          <w:szCs w:val="22"/>
        </w:rPr>
        <w:t>ա</w:t>
      </w:r>
      <w:r w:rsidR="001A5F4C" w:rsidRPr="00AF7BA6">
        <w:rPr>
          <w:rFonts w:ascii="GHEA Grapalat" w:hAnsi="GHEA Grapalat" w:cs="Arial"/>
          <w:sz w:val="22"/>
          <w:szCs w:val="22"/>
        </w:rPr>
        <w:t>նման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միջոցով</w:t>
      </w:r>
      <w:proofErr w:type="spellEnd"/>
      <w:r w:rsidR="004B67EE" w:rsidRPr="00AF7BA6">
        <w:rPr>
          <w:rFonts w:ascii="GHEA Grapalat" w:hAnsi="GHEA Grapalat" w:cs="Arial"/>
          <w:sz w:val="22"/>
          <w:szCs w:val="22"/>
        </w:rPr>
        <w:t>.</w:t>
      </w:r>
    </w:p>
    <w:p w14:paraId="00583B32" w14:textId="65CCAB33" w:rsidR="001A5F4C" w:rsidRPr="00AF7BA6" w:rsidRDefault="001A5F4C" w:rsidP="00600B0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Սահմանամերձ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658D5" w:rsidRPr="00AF7BA6">
        <w:rPr>
          <w:rFonts w:ascii="GHEA Grapalat" w:hAnsi="GHEA Grapalat" w:cs="Arial"/>
          <w:sz w:val="22"/>
          <w:szCs w:val="22"/>
        </w:rPr>
        <w:t>գյուղական</w:t>
      </w:r>
      <w:proofErr w:type="spellEnd"/>
      <w:r w:rsidR="007658D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5674C" w:rsidRPr="00AF7BA6">
        <w:rPr>
          <w:rFonts w:ascii="GHEA Grapalat" w:hAnsi="GHEA Grapalat" w:cs="Arial"/>
          <w:sz w:val="22"/>
          <w:szCs w:val="22"/>
        </w:rPr>
        <w:t>համայնքներում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5674C" w:rsidRPr="00AF7BA6">
        <w:rPr>
          <w:rFonts w:ascii="GHEA Grapalat" w:hAnsi="GHEA Grapalat" w:cs="Arial"/>
          <w:sz w:val="22"/>
          <w:szCs w:val="22"/>
        </w:rPr>
        <w:t>երիտասարդների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արտահոսքի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կանխարգել</w:t>
      </w:r>
      <w:r w:rsidR="009509CC" w:rsidRPr="00AF7BA6">
        <w:rPr>
          <w:rFonts w:ascii="GHEA Grapalat" w:hAnsi="GHEA Grapalat" w:cs="Arial"/>
          <w:sz w:val="22"/>
          <w:szCs w:val="22"/>
        </w:rPr>
        <w:t>ում</w:t>
      </w:r>
      <w:proofErr w:type="spellEnd"/>
      <w:r w:rsidR="007658D5" w:rsidRPr="00AF7BA6">
        <w:rPr>
          <w:rFonts w:ascii="GHEA Grapalat" w:hAnsi="GHEA Grapalat" w:cs="Arial"/>
          <w:sz w:val="22"/>
          <w:szCs w:val="22"/>
        </w:rPr>
        <w:t>`</w:t>
      </w:r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նոր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F7B6A" w:rsidRPr="00AF7BA6">
        <w:rPr>
          <w:rFonts w:ascii="GHEA Grapalat" w:hAnsi="GHEA Grapalat" w:cs="Arial"/>
          <w:sz w:val="22"/>
          <w:szCs w:val="22"/>
        </w:rPr>
        <w:t>հնարավորությունների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ստեղծման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միջոցով</w:t>
      </w:r>
      <w:proofErr w:type="spellEnd"/>
      <w:r w:rsidR="004B67EE" w:rsidRPr="00AF7BA6">
        <w:rPr>
          <w:rFonts w:ascii="GHEA Grapalat" w:hAnsi="GHEA Grapalat" w:cs="Arial"/>
          <w:sz w:val="22"/>
          <w:szCs w:val="22"/>
        </w:rPr>
        <w:t>.</w:t>
      </w:r>
    </w:p>
    <w:p w14:paraId="53E3A0DD" w14:textId="53BB24D1" w:rsidR="008A3B95" w:rsidRPr="00AF7BA6" w:rsidRDefault="008A3B95" w:rsidP="00600B0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lastRenderedPageBreak/>
        <w:t>Գյուղական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համայնքներում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մասնագիտական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ուսուցման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որակի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բարձրացում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գործատուների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հետ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արդյունավետ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համագործակցության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EE1388" w:rsidRPr="00AF7BA6">
        <w:rPr>
          <w:rFonts w:ascii="GHEA Grapalat" w:hAnsi="GHEA Grapalat" w:cs="Arial"/>
          <w:sz w:val="22"/>
          <w:szCs w:val="22"/>
        </w:rPr>
        <w:t>մեխանիզմների</w:t>
      </w:r>
      <w:proofErr w:type="spellEnd"/>
      <w:r w:rsidR="00EE1388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EE1388" w:rsidRPr="00AF7BA6">
        <w:rPr>
          <w:rFonts w:ascii="GHEA Grapalat" w:hAnsi="GHEA Grapalat" w:cs="Arial"/>
          <w:sz w:val="22"/>
          <w:szCs w:val="22"/>
        </w:rPr>
        <w:t>ներդր</w:t>
      </w:r>
      <w:r w:rsidRPr="00AF7BA6">
        <w:rPr>
          <w:rFonts w:ascii="GHEA Grapalat" w:hAnsi="GHEA Grapalat" w:cs="Arial"/>
          <w:sz w:val="22"/>
          <w:szCs w:val="22"/>
        </w:rPr>
        <w:t>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միջոցով</w:t>
      </w:r>
      <w:proofErr w:type="spellEnd"/>
    </w:p>
    <w:p w14:paraId="5E9F24DD" w14:textId="1C285631" w:rsidR="001A5F4C" w:rsidRPr="00AF7BA6" w:rsidRDefault="001A5F4C" w:rsidP="00600B0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i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Գյուղա</w:t>
      </w:r>
      <w:r w:rsidR="007658D5" w:rsidRPr="00AF7BA6">
        <w:rPr>
          <w:rFonts w:ascii="GHEA Grapalat" w:hAnsi="GHEA Grapalat" w:cs="Arial"/>
          <w:sz w:val="22"/>
          <w:szCs w:val="22"/>
        </w:rPr>
        <w:t>րտադրությ</w:t>
      </w:r>
      <w:r w:rsidR="00DE77BE" w:rsidRPr="00AF7BA6">
        <w:rPr>
          <w:rFonts w:ascii="GHEA Grapalat" w:hAnsi="GHEA Grapalat" w:cs="Arial"/>
          <w:sz w:val="22"/>
          <w:szCs w:val="22"/>
        </w:rPr>
        <w:t>ան</w:t>
      </w:r>
      <w:proofErr w:type="spellEnd"/>
      <w:r w:rsidR="00DE77BE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DE77BE" w:rsidRPr="00AF7BA6">
        <w:rPr>
          <w:rFonts w:ascii="GHEA Grapalat" w:hAnsi="GHEA Grapalat" w:cs="Arial"/>
          <w:sz w:val="22"/>
          <w:szCs w:val="22"/>
        </w:rPr>
        <w:t>խթանում</w:t>
      </w:r>
      <w:proofErr w:type="spellEnd"/>
      <w:r w:rsidR="0085674C" w:rsidRPr="00AF7BA6"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 w:rsidR="0085674C" w:rsidRPr="00AF7BA6">
        <w:rPr>
          <w:rFonts w:ascii="GHEA Grapalat" w:hAnsi="GHEA Grapalat" w:cs="Arial"/>
          <w:sz w:val="22"/>
          <w:szCs w:val="22"/>
        </w:rPr>
        <w:t>գյուղական</w:t>
      </w:r>
      <w:proofErr w:type="spellEnd"/>
      <w:r w:rsidR="008567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5674C" w:rsidRPr="00AF7BA6">
        <w:rPr>
          <w:rFonts w:ascii="GHEA Grapalat" w:hAnsi="GHEA Grapalat" w:cs="Arial"/>
          <w:sz w:val="22"/>
          <w:szCs w:val="22"/>
        </w:rPr>
        <w:t>տուրիզմի</w:t>
      </w:r>
      <w:proofErr w:type="spellEnd"/>
      <w:r w:rsidR="008567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5674C" w:rsidRPr="00AF7BA6">
        <w:rPr>
          <w:rFonts w:ascii="GHEA Grapalat" w:hAnsi="GHEA Grapalat" w:cs="Arial"/>
          <w:sz w:val="22"/>
          <w:szCs w:val="22"/>
        </w:rPr>
        <w:t>զարգացում</w:t>
      </w:r>
      <w:proofErr w:type="spellEnd"/>
      <w:r w:rsidR="00DE77BE" w:rsidRPr="00AF7BA6">
        <w:rPr>
          <w:rFonts w:ascii="GHEA Grapalat" w:hAnsi="GHEA Grapalat" w:cs="Arial"/>
          <w:sz w:val="22"/>
          <w:szCs w:val="22"/>
        </w:rPr>
        <w:t>՝</w:t>
      </w:r>
      <w:r w:rsidR="007658D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A3B95" w:rsidRPr="00AF7BA6">
        <w:rPr>
          <w:rFonts w:ascii="GHEA Grapalat" w:hAnsi="GHEA Grapalat" w:cs="Arial"/>
          <w:sz w:val="22"/>
          <w:szCs w:val="22"/>
        </w:rPr>
        <w:t>ավանդական</w:t>
      </w:r>
      <w:proofErr w:type="spellEnd"/>
      <w:r w:rsidR="008A3B95" w:rsidRPr="00AF7BA6"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 w:rsidR="007658D5" w:rsidRPr="00AF7BA6">
        <w:rPr>
          <w:rFonts w:ascii="GHEA Grapalat" w:hAnsi="GHEA Grapalat" w:cs="Arial"/>
          <w:sz w:val="22"/>
          <w:szCs w:val="22"/>
        </w:rPr>
        <w:t>նոր</w:t>
      </w:r>
      <w:r w:rsidRPr="00AF7BA6">
        <w:rPr>
          <w:rFonts w:ascii="GHEA Grapalat" w:hAnsi="GHEA Grapalat" w:cs="Arial"/>
          <w:sz w:val="22"/>
          <w:szCs w:val="22"/>
        </w:rPr>
        <w:t>արական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A3B95" w:rsidRPr="00AF7BA6">
        <w:rPr>
          <w:rFonts w:ascii="GHEA Grapalat" w:hAnsi="GHEA Grapalat" w:cs="Arial"/>
          <w:sz w:val="22"/>
          <w:szCs w:val="22"/>
        </w:rPr>
        <w:t>լուծումների</w:t>
      </w:r>
      <w:proofErr w:type="spellEnd"/>
      <w:r w:rsidR="008A3B9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A3B95" w:rsidRPr="00AF7BA6">
        <w:rPr>
          <w:rFonts w:ascii="GHEA Grapalat" w:hAnsi="GHEA Grapalat" w:cs="Arial"/>
          <w:sz w:val="22"/>
          <w:szCs w:val="22"/>
        </w:rPr>
        <w:t>կիրառմամբ</w:t>
      </w:r>
      <w:proofErr w:type="spellEnd"/>
      <w:r w:rsidR="008A3B95" w:rsidRPr="00AF7BA6">
        <w:rPr>
          <w:rFonts w:ascii="GHEA Grapalat" w:hAnsi="GHEA Grapalat" w:cs="Arial"/>
          <w:sz w:val="22"/>
          <w:szCs w:val="22"/>
        </w:rPr>
        <w:t>.</w:t>
      </w:r>
    </w:p>
    <w:p w14:paraId="3B00BF86" w14:textId="77777777" w:rsidR="00394153" w:rsidRDefault="00394153" w:rsidP="00394153">
      <w:pPr>
        <w:pStyle w:val="ListParagraph"/>
        <w:ind w:left="1080"/>
        <w:jc w:val="both"/>
        <w:rPr>
          <w:rFonts w:ascii="GHEA Grapalat" w:hAnsi="GHEA Grapalat" w:cs="Arial"/>
          <w:sz w:val="22"/>
          <w:szCs w:val="22"/>
        </w:rPr>
      </w:pPr>
    </w:p>
    <w:p w14:paraId="1A560DB3" w14:textId="7DF4FFA8" w:rsidR="008A3B95" w:rsidRPr="00AF7BA6" w:rsidRDefault="008A3B95" w:rsidP="00600B0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ենթակառուցվածքների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բարենորոգում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հզորացում</w:t>
      </w:r>
      <w:proofErr w:type="spellEnd"/>
      <w:r w:rsidR="00EE1388" w:rsidRPr="00AF7BA6">
        <w:rPr>
          <w:rFonts w:ascii="GHEA Grapalat" w:hAnsi="GHEA Grapalat" w:cs="Arial"/>
          <w:sz w:val="22"/>
          <w:szCs w:val="22"/>
        </w:rPr>
        <w:t>,</w:t>
      </w:r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ծառայությունների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որակի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բարելավում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նորարարական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լուծումների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7D7421">
        <w:rPr>
          <w:rFonts w:ascii="GHEA Grapalat" w:hAnsi="GHEA Grapalat" w:cs="Arial"/>
          <w:sz w:val="22"/>
          <w:szCs w:val="22"/>
        </w:rPr>
        <w:t>էներգաարդյունավետ</w:t>
      </w:r>
      <w:proofErr w:type="spellEnd"/>
      <w:r w:rsidR="007D7421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D7421">
        <w:rPr>
          <w:rFonts w:ascii="GHEA Grapalat" w:hAnsi="GHEA Grapalat" w:cs="Arial"/>
          <w:sz w:val="22"/>
          <w:szCs w:val="22"/>
        </w:rPr>
        <w:t>նորարարական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համակարգերի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ներդրման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բարելավման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միջոցով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.</w:t>
      </w:r>
    </w:p>
    <w:p w14:paraId="41FE61B4" w14:textId="1840AB07" w:rsidR="001A5F4C" w:rsidRPr="00AF7BA6" w:rsidRDefault="005558C6" w:rsidP="00600B0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>
        <w:rPr>
          <w:rFonts w:ascii="GHEA Grapalat" w:hAnsi="GHEA Grapalat" w:cs="Arial"/>
          <w:sz w:val="22"/>
          <w:szCs w:val="22"/>
        </w:rPr>
        <w:t>Գ</w:t>
      </w:r>
      <w:r w:rsidR="007D6B26" w:rsidRPr="00AF7BA6">
        <w:rPr>
          <w:rFonts w:ascii="GHEA Grapalat" w:hAnsi="GHEA Grapalat" w:cs="Arial"/>
          <w:sz w:val="22"/>
          <w:szCs w:val="22"/>
        </w:rPr>
        <w:t>յուղական</w:t>
      </w:r>
      <w:proofErr w:type="spellEnd"/>
      <w:r w:rsidR="007D6B26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D6B26" w:rsidRPr="00AF7BA6">
        <w:rPr>
          <w:rFonts w:ascii="GHEA Grapalat" w:hAnsi="GHEA Grapalat" w:cs="Arial"/>
          <w:sz w:val="22"/>
          <w:szCs w:val="22"/>
        </w:rPr>
        <w:t>վայրերում</w:t>
      </w:r>
      <w:proofErr w:type="spellEnd"/>
      <w:r w:rsidR="007D6B26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D6B26" w:rsidRPr="00AF7BA6">
        <w:rPr>
          <w:rFonts w:ascii="GHEA Grapalat" w:hAnsi="GHEA Grapalat" w:cs="Arial"/>
          <w:sz w:val="22"/>
          <w:szCs w:val="22"/>
        </w:rPr>
        <w:t>փ</w:t>
      </w:r>
      <w:r w:rsidR="001A5F4C" w:rsidRPr="00AF7BA6">
        <w:rPr>
          <w:rFonts w:ascii="GHEA Grapalat" w:hAnsi="GHEA Grapalat" w:cs="Arial"/>
          <w:sz w:val="22"/>
          <w:szCs w:val="22"/>
        </w:rPr>
        <w:t>ոքր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r w:rsidR="00C47830" w:rsidRPr="00AF7BA6">
        <w:rPr>
          <w:rFonts w:ascii="GHEA Grapalat" w:hAnsi="GHEA Grapalat" w:cs="Arial"/>
          <w:sz w:val="22"/>
          <w:szCs w:val="22"/>
        </w:rPr>
        <w:t>և</w:t>
      </w:r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միջին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ձեռնարկատիրության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զարգաց</w:t>
      </w:r>
      <w:r w:rsidR="009509CC" w:rsidRPr="00AF7BA6">
        <w:rPr>
          <w:rFonts w:ascii="GHEA Grapalat" w:hAnsi="GHEA Grapalat" w:cs="Arial"/>
          <w:sz w:val="22"/>
          <w:szCs w:val="22"/>
        </w:rPr>
        <w:t>ում</w:t>
      </w:r>
      <w:proofErr w:type="spellEnd"/>
      <w:r w:rsidR="007D7421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="007D7421">
        <w:rPr>
          <w:rFonts w:ascii="GHEA Grapalat" w:hAnsi="GHEA Grapalat" w:cs="Arial"/>
          <w:sz w:val="22"/>
          <w:szCs w:val="22"/>
        </w:rPr>
        <w:t>աշխատատեղերի</w:t>
      </w:r>
      <w:proofErr w:type="spellEnd"/>
      <w:r w:rsidR="007D7421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D7421">
        <w:rPr>
          <w:rFonts w:ascii="GHEA Grapalat" w:hAnsi="GHEA Grapalat" w:cs="Arial"/>
          <w:sz w:val="22"/>
          <w:szCs w:val="22"/>
        </w:rPr>
        <w:t>ստեղծման</w:t>
      </w:r>
      <w:proofErr w:type="spellEnd"/>
      <w:r w:rsidR="007D7421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D7421">
        <w:rPr>
          <w:rFonts w:ascii="GHEA Grapalat" w:hAnsi="GHEA Grapalat" w:cs="Arial"/>
          <w:sz w:val="22"/>
          <w:szCs w:val="22"/>
        </w:rPr>
        <w:t>նպատակով</w:t>
      </w:r>
      <w:proofErr w:type="spellEnd"/>
      <w:r w:rsidR="004B67EE" w:rsidRPr="00AF7BA6">
        <w:rPr>
          <w:rFonts w:ascii="GHEA Grapalat" w:hAnsi="GHEA Grapalat" w:cs="Arial"/>
          <w:sz w:val="22"/>
          <w:szCs w:val="22"/>
        </w:rPr>
        <w:t>.</w:t>
      </w:r>
    </w:p>
    <w:p w14:paraId="56F70CA2" w14:textId="77777777" w:rsidR="00EE1388" w:rsidRPr="00AF7BA6" w:rsidRDefault="001A5F4C" w:rsidP="00600B0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առաջնային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կար</w:t>
      </w:r>
      <w:r w:rsidR="004B67EE" w:rsidRPr="00AF7BA6">
        <w:rPr>
          <w:rFonts w:ascii="GHEA Grapalat" w:hAnsi="GHEA Grapalat" w:cs="Arial"/>
          <w:sz w:val="22"/>
          <w:szCs w:val="22"/>
        </w:rPr>
        <w:t>և</w:t>
      </w:r>
      <w:r w:rsidRPr="00AF7BA6">
        <w:rPr>
          <w:rFonts w:ascii="GHEA Grapalat" w:hAnsi="GHEA Grapalat" w:cs="Arial"/>
          <w:sz w:val="22"/>
          <w:szCs w:val="22"/>
        </w:rPr>
        <w:t>որության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հիմնա</w:t>
      </w:r>
      <w:r w:rsidR="0027347C" w:rsidRPr="00AF7BA6">
        <w:rPr>
          <w:rFonts w:ascii="GHEA Grapalat" w:hAnsi="GHEA Grapalat" w:cs="Arial"/>
          <w:sz w:val="22"/>
          <w:szCs w:val="22"/>
        </w:rPr>
        <w:t>խնդիրն</w:t>
      </w:r>
      <w:r w:rsidRPr="00AF7BA6">
        <w:rPr>
          <w:rFonts w:ascii="GHEA Grapalat" w:hAnsi="GHEA Grapalat" w:cs="Arial"/>
          <w:sz w:val="22"/>
          <w:szCs w:val="22"/>
        </w:rPr>
        <w:t>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լուծ</w:t>
      </w:r>
      <w:r w:rsidR="009509CC" w:rsidRPr="00AF7BA6">
        <w:rPr>
          <w:rFonts w:ascii="GHEA Grapalat" w:hAnsi="GHEA Grapalat" w:cs="Arial"/>
          <w:sz w:val="22"/>
          <w:szCs w:val="22"/>
        </w:rPr>
        <w:t>ում</w:t>
      </w:r>
      <w:proofErr w:type="spellEnd"/>
      <w:r w:rsidR="0027347C" w:rsidRPr="00AF7BA6">
        <w:rPr>
          <w:rFonts w:ascii="GHEA Grapalat" w:hAnsi="GHEA Grapalat" w:cs="Arial"/>
          <w:sz w:val="22"/>
          <w:szCs w:val="22"/>
        </w:rPr>
        <w:t>՝</w:t>
      </w:r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երիտասարդական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նախաձեռնողականության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խթանման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միջոցով</w:t>
      </w:r>
      <w:proofErr w:type="spellEnd"/>
    </w:p>
    <w:p w14:paraId="5EAC7F50" w14:textId="6482BFAD" w:rsidR="00BC6E05" w:rsidRPr="00AF7BA6" w:rsidRDefault="00EE1388" w:rsidP="00600B00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</w:rPr>
      </w:pPr>
      <w:r w:rsidRPr="00AF7BA6">
        <w:rPr>
          <w:rFonts w:ascii="GHEA Grapalat" w:hAnsi="GHEA Grapalat" w:cs="Arial"/>
          <w:sz w:val="22"/>
          <w:szCs w:val="22"/>
        </w:rPr>
        <w:t xml:space="preserve">ՏԻՄ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գործունեության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բարելավում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քաղաքացիական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մասնակցության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ակտիվացման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հանրային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վերահսկողության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մեխանիզմների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հզորացման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միջոցով</w:t>
      </w:r>
      <w:proofErr w:type="spellEnd"/>
      <w:r w:rsidR="005558C6">
        <w:rPr>
          <w:rFonts w:ascii="GHEA Grapalat" w:hAnsi="GHEA Grapalat" w:cs="Arial"/>
          <w:sz w:val="22"/>
          <w:szCs w:val="22"/>
        </w:rPr>
        <w:t>:</w:t>
      </w:r>
    </w:p>
    <w:p w14:paraId="14009B06" w14:textId="77777777" w:rsidR="0085674C" w:rsidRPr="00AF7BA6" w:rsidRDefault="0085674C" w:rsidP="00600B00">
      <w:pPr>
        <w:pStyle w:val="ListParagraph"/>
        <w:ind w:left="1080"/>
        <w:jc w:val="both"/>
        <w:rPr>
          <w:rFonts w:ascii="GHEA Grapalat" w:hAnsi="GHEA Grapalat" w:cs="Arial"/>
          <w:i/>
          <w:sz w:val="22"/>
          <w:szCs w:val="22"/>
        </w:rPr>
      </w:pPr>
    </w:p>
    <w:p w14:paraId="7647EA27" w14:textId="77777777" w:rsidR="001A5F4C" w:rsidRPr="00AF7BA6" w:rsidRDefault="0070465F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համագործակցության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դրամաշնորհի</w:t>
      </w:r>
      <w:proofErr w:type="spellEnd"/>
      <w:r w:rsidR="001A5F4C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b/>
          <w:sz w:val="22"/>
          <w:szCs w:val="22"/>
        </w:rPr>
        <w:t>իրականացման</w:t>
      </w:r>
      <w:proofErr w:type="spellEnd"/>
      <w:r w:rsidR="001A5F4C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b/>
          <w:sz w:val="22"/>
          <w:szCs w:val="22"/>
        </w:rPr>
        <w:t>վայրը</w:t>
      </w:r>
      <w:proofErr w:type="spellEnd"/>
      <w:r w:rsidR="001A5F4C" w:rsidRPr="00AF7BA6">
        <w:rPr>
          <w:rFonts w:ascii="GHEA Grapalat" w:hAnsi="GHEA Grapalat" w:cs="Arial"/>
          <w:b/>
          <w:sz w:val="22"/>
          <w:szCs w:val="22"/>
        </w:rPr>
        <w:t>.</w:t>
      </w:r>
    </w:p>
    <w:p w14:paraId="2FDE2D7C" w14:textId="77777777" w:rsidR="005558C6" w:rsidRDefault="005558C6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3FEEC41E" w14:textId="07004185" w:rsidR="00013D38" w:rsidRPr="00AF7BA6" w:rsidRDefault="0040265C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Ն</w:t>
      </w:r>
      <w:r w:rsidR="00CC1636" w:rsidRPr="00AF7BA6">
        <w:rPr>
          <w:rFonts w:ascii="GHEA Grapalat" w:hAnsi="GHEA Grapalat" w:cs="Arial"/>
          <w:sz w:val="22"/>
          <w:szCs w:val="22"/>
        </w:rPr>
        <w:t>երկայացված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միջոլորտային</w:t>
      </w:r>
      <w:proofErr w:type="spellEnd"/>
      <w:r w:rsidR="00CC1636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CC1636" w:rsidRPr="00AF7BA6">
        <w:rPr>
          <w:rFonts w:ascii="GHEA Grapalat" w:hAnsi="GHEA Grapalat" w:cs="Arial"/>
          <w:sz w:val="22"/>
          <w:szCs w:val="22"/>
        </w:rPr>
        <w:t>դ</w:t>
      </w:r>
      <w:r w:rsidR="001A5F4C" w:rsidRPr="00AF7BA6">
        <w:rPr>
          <w:rFonts w:ascii="GHEA Grapalat" w:hAnsi="GHEA Grapalat" w:cs="Arial"/>
          <w:sz w:val="22"/>
          <w:szCs w:val="22"/>
        </w:rPr>
        <w:t>րամաշնորհները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կարող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են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իրական</w:t>
      </w:r>
      <w:r w:rsidR="002D7429" w:rsidRPr="00AF7BA6">
        <w:rPr>
          <w:rFonts w:ascii="GHEA Grapalat" w:hAnsi="GHEA Grapalat" w:cs="Arial"/>
          <w:sz w:val="22"/>
          <w:szCs w:val="22"/>
        </w:rPr>
        <w:t>ա</w:t>
      </w:r>
      <w:r w:rsidR="001A5F4C" w:rsidRPr="00AF7BA6">
        <w:rPr>
          <w:rFonts w:ascii="GHEA Grapalat" w:hAnsi="GHEA Grapalat" w:cs="Arial"/>
          <w:sz w:val="22"/>
          <w:szCs w:val="22"/>
        </w:rPr>
        <w:t>ցվել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ՀՀ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երեք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մարզերի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հետ</w:t>
      </w:r>
      <w:r w:rsidR="00C47830" w:rsidRPr="00AF7BA6">
        <w:rPr>
          <w:rFonts w:ascii="GHEA Grapalat" w:hAnsi="GHEA Grapalat" w:cs="Arial"/>
          <w:sz w:val="22"/>
          <w:szCs w:val="22"/>
        </w:rPr>
        <w:t>և</w:t>
      </w:r>
      <w:r w:rsidR="001A5F4C" w:rsidRPr="00AF7BA6">
        <w:rPr>
          <w:rFonts w:ascii="GHEA Grapalat" w:hAnsi="GHEA Grapalat" w:cs="Arial"/>
          <w:sz w:val="22"/>
          <w:szCs w:val="22"/>
        </w:rPr>
        <w:t>յալ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F2C9C" w:rsidRPr="00AF7BA6">
        <w:rPr>
          <w:rFonts w:ascii="GHEA Grapalat" w:hAnsi="GHEA Grapalat" w:cs="Arial"/>
          <w:sz w:val="22"/>
          <w:szCs w:val="22"/>
        </w:rPr>
        <w:t>տարած</w:t>
      </w:r>
      <w:r w:rsidR="001A5F4C" w:rsidRPr="00AF7BA6">
        <w:rPr>
          <w:rFonts w:ascii="GHEA Grapalat" w:hAnsi="GHEA Grapalat" w:cs="Arial"/>
          <w:sz w:val="22"/>
          <w:szCs w:val="22"/>
        </w:rPr>
        <w:t>աշրջանների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r w:rsidR="00CC1636" w:rsidRPr="00AF7BA6">
        <w:rPr>
          <w:rFonts w:ascii="GHEA Grapalat" w:hAnsi="GHEA Grapalat" w:cs="Arial"/>
          <w:sz w:val="22"/>
          <w:szCs w:val="22"/>
        </w:rPr>
        <w:t>/</w:t>
      </w:r>
      <w:proofErr w:type="spellStart"/>
      <w:r w:rsidR="00CC1636" w:rsidRPr="00AF7BA6">
        <w:rPr>
          <w:rFonts w:ascii="GHEA Grapalat" w:hAnsi="GHEA Grapalat" w:cs="Arial"/>
          <w:sz w:val="22"/>
          <w:szCs w:val="22"/>
        </w:rPr>
        <w:t>միավորված</w:t>
      </w:r>
      <w:proofErr w:type="spellEnd"/>
      <w:r w:rsidR="00CC1636" w:rsidRPr="00AF7BA6">
        <w:rPr>
          <w:rFonts w:ascii="GHEA Grapalat" w:hAnsi="GHEA Grapalat" w:cs="Arial"/>
          <w:sz w:val="22"/>
          <w:szCs w:val="22"/>
        </w:rPr>
        <w:t xml:space="preserve">/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գյուղական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համայնքներում</w:t>
      </w:r>
      <w:proofErr w:type="spellEnd"/>
      <w:r w:rsidR="00EE1388" w:rsidRPr="00AF7BA6">
        <w:rPr>
          <w:rFonts w:ascii="GHEA Grapalat" w:hAnsi="GHEA Grapalat" w:cs="Arial"/>
          <w:sz w:val="22"/>
          <w:szCs w:val="22"/>
        </w:rPr>
        <w:t xml:space="preserve"> </w:t>
      </w:r>
    </w:p>
    <w:p w14:paraId="45E686BE" w14:textId="77777777" w:rsidR="00013D38" w:rsidRPr="00AF7BA6" w:rsidRDefault="00013D38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37CC0AAE" w14:textId="5FA2150A" w:rsidR="001A5F4C" w:rsidRPr="00AF7BA6" w:rsidRDefault="00013D38" w:rsidP="00600B00">
      <w:pPr>
        <w:pStyle w:val="ListParagraph"/>
        <w:numPr>
          <w:ilvl w:val="0"/>
          <w:numId w:val="2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Գեղարքունիքի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մարզ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="00EE1388" w:rsidRPr="00AF7BA6">
        <w:rPr>
          <w:rFonts w:ascii="GHEA Grapalat" w:hAnsi="GHEA Grapalat" w:cs="Arial"/>
          <w:sz w:val="22"/>
          <w:szCs w:val="22"/>
        </w:rPr>
        <w:t>Ճամբարակ</w:t>
      </w:r>
      <w:proofErr w:type="spellEnd"/>
      <w:r w:rsidR="00EE1388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EE1388" w:rsidRPr="00AF7BA6">
        <w:rPr>
          <w:rFonts w:ascii="GHEA Grapalat" w:hAnsi="GHEA Grapalat" w:cs="Arial"/>
          <w:sz w:val="22"/>
          <w:szCs w:val="22"/>
        </w:rPr>
        <w:t>Վարդենիս</w:t>
      </w:r>
      <w:proofErr w:type="spellEnd"/>
      <w:r w:rsidR="00EE1388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EE1388" w:rsidRPr="00AF7BA6">
        <w:rPr>
          <w:rFonts w:ascii="GHEA Grapalat" w:hAnsi="GHEA Grapalat" w:cs="Arial"/>
          <w:sz w:val="22"/>
          <w:szCs w:val="22"/>
        </w:rPr>
        <w:t>Շողակաթ</w:t>
      </w:r>
      <w:proofErr w:type="spellEnd"/>
      <w:r w:rsidR="00EE1388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Գեղամասար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միավորված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համայնքներ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>.</w:t>
      </w:r>
    </w:p>
    <w:p w14:paraId="29C27F04" w14:textId="4CBAC10C" w:rsidR="00013D38" w:rsidRPr="00AF7BA6" w:rsidRDefault="00013D38" w:rsidP="00600B00">
      <w:pPr>
        <w:pStyle w:val="ListParagraph"/>
        <w:numPr>
          <w:ilvl w:val="0"/>
          <w:numId w:val="2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Լոռու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մարզ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Գյուլագարակ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Լոռի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Բերդ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Մեծավան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Օձուն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Սարչապետ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միավորված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համայնքներ</w:t>
      </w:r>
      <w:proofErr w:type="spellEnd"/>
      <w:r w:rsidR="007E4F5D">
        <w:rPr>
          <w:rFonts w:ascii="GHEA Grapalat" w:hAnsi="GHEA Grapalat" w:cs="Arial"/>
          <w:sz w:val="22"/>
          <w:szCs w:val="22"/>
        </w:rPr>
        <w:t>.</w:t>
      </w:r>
    </w:p>
    <w:p w14:paraId="258F9312" w14:textId="7BA53584" w:rsidR="00013D38" w:rsidRDefault="00013D38" w:rsidP="00600B00">
      <w:pPr>
        <w:pStyle w:val="ListParagraph"/>
        <w:numPr>
          <w:ilvl w:val="0"/>
          <w:numId w:val="2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Շիրակի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մարզ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Աշոցք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Ամասիա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Սարապատ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Արփի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Անի</w:t>
      </w:r>
      <w:proofErr w:type="spellEnd"/>
      <w:r w:rsidR="007D7421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7D7421">
        <w:rPr>
          <w:rFonts w:ascii="GHEA Grapalat" w:hAnsi="GHEA Grapalat" w:cs="Arial"/>
          <w:sz w:val="22"/>
          <w:szCs w:val="22"/>
        </w:rPr>
        <w:t>Ախուրյան</w:t>
      </w:r>
      <w:proofErr w:type="spellEnd"/>
      <w:r w:rsidR="007D7421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7D7421">
        <w:rPr>
          <w:rFonts w:ascii="GHEA Grapalat" w:hAnsi="GHEA Grapalat" w:cs="Arial"/>
          <w:sz w:val="22"/>
          <w:szCs w:val="22"/>
        </w:rPr>
        <w:t>Մարմաշեն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միավորված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համայնքներ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: </w:t>
      </w:r>
    </w:p>
    <w:p w14:paraId="4E9B2C84" w14:textId="77777777" w:rsidR="005558C6" w:rsidRPr="00AF7BA6" w:rsidRDefault="005558C6" w:rsidP="00600B00">
      <w:pPr>
        <w:pStyle w:val="ListParagraph"/>
        <w:jc w:val="both"/>
        <w:rPr>
          <w:rFonts w:ascii="GHEA Grapalat" w:hAnsi="GHEA Grapalat" w:cs="Arial"/>
          <w:sz w:val="22"/>
          <w:szCs w:val="22"/>
        </w:rPr>
      </w:pPr>
    </w:p>
    <w:p w14:paraId="4AF69ADD" w14:textId="77777777" w:rsidR="001A5F4C" w:rsidRPr="00AF7BA6" w:rsidRDefault="001A5F4C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Ովքեր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կարող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են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դիմել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C22D13" w:rsidRPr="00AF7BA6">
        <w:rPr>
          <w:rFonts w:ascii="GHEA Grapalat" w:hAnsi="GHEA Grapalat" w:cs="Arial"/>
          <w:b/>
          <w:sz w:val="22"/>
          <w:szCs w:val="22"/>
        </w:rPr>
        <w:t>միջոլորտային</w:t>
      </w:r>
      <w:proofErr w:type="spellEnd"/>
      <w:r w:rsidR="00C22D13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C22D13" w:rsidRPr="00AF7BA6">
        <w:rPr>
          <w:rFonts w:ascii="GHEA Grapalat" w:hAnsi="GHEA Grapalat" w:cs="Arial"/>
          <w:b/>
          <w:sz w:val="22"/>
          <w:szCs w:val="22"/>
        </w:rPr>
        <w:t>համագործակցությա</w:t>
      </w:r>
      <w:r w:rsidR="00E97836" w:rsidRPr="00AF7BA6">
        <w:rPr>
          <w:rFonts w:ascii="GHEA Grapalat" w:hAnsi="GHEA Grapalat" w:cs="Arial"/>
          <w:b/>
          <w:sz w:val="22"/>
          <w:szCs w:val="22"/>
        </w:rPr>
        <w:t>ն</w:t>
      </w:r>
      <w:proofErr w:type="spellEnd"/>
      <w:r w:rsidR="00C22D13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C22D13" w:rsidRPr="00AF7BA6">
        <w:rPr>
          <w:rFonts w:ascii="GHEA Grapalat" w:hAnsi="GHEA Grapalat" w:cs="Arial"/>
          <w:b/>
          <w:sz w:val="22"/>
          <w:szCs w:val="22"/>
        </w:rPr>
        <w:t>դրամաշնորհի</w:t>
      </w:r>
      <w:proofErr w:type="spellEnd"/>
      <w:r w:rsidR="00C22D13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մրցույթին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>.</w:t>
      </w:r>
    </w:p>
    <w:p w14:paraId="719FF848" w14:textId="77777777" w:rsidR="00013D38" w:rsidRPr="00AF7BA6" w:rsidRDefault="00013D38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45E256DF" w14:textId="3CA64B63" w:rsidR="005558C6" w:rsidRDefault="001A5F4C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Որպես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կարող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են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հանդես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գալ</w:t>
      </w:r>
      <w:proofErr w:type="spellEnd"/>
      <w:r w:rsidR="005558C6">
        <w:rPr>
          <w:rFonts w:ascii="GHEA Grapalat" w:hAnsi="GHEA Grapalat" w:cs="Arial"/>
          <w:sz w:val="22"/>
          <w:szCs w:val="22"/>
        </w:rPr>
        <w:t>.</w:t>
      </w:r>
    </w:p>
    <w:p w14:paraId="09370994" w14:textId="77777777" w:rsidR="005558C6" w:rsidRDefault="001A5F4C" w:rsidP="00600B00">
      <w:pPr>
        <w:pStyle w:val="ListParagraph"/>
        <w:numPr>
          <w:ilvl w:val="0"/>
          <w:numId w:val="21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5558C6">
        <w:rPr>
          <w:rFonts w:ascii="GHEA Grapalat" w:hAnsi="GHEA Grapalat" w:cs="Arial"/>
          <w:sz w:val="22"/>
          <w:szCs w:val="22"/>
        </w:rPr>
        <w:t>թիրախ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համայնքներում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գործող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հասարակական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կազմակերպությունները</w:t>
      </w:r>
      <w:proofErr w:type="spellEnd"/>
      <w:r w:rsidR="00EC4E12"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EC4E12" w:rsidRPr="005558C6">
        <w:rPr>
          <w:rFonts w:ascii="GHEA Grapalat" w:hAnsi="GHEA Grapalat" w:cs="Arial"/>
          <w:sz w:val="22"/>
          <w:szCs w:val="22"/>
        </w:rPr>
        <w:t>կամ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բարեգործական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հիմնադրամները</w:t>
      </w:r>
      <w:proofErr w:type="spellEnd"/>
      <w:r w:rsidR="00EC4E12" w:rsidRPr="005558C6">
        <w:rPr>
          <w:rFonts w:ascii="GHEA Grapalat" w:hAnsi="GHEA Grapalat" w:cs="Arial"/>
          <w:sz w:val="22"/>
          <w:szCs w:val="22"/>
        </w:rPr>
        <w:t xml:space="preserve"> (ՔՀԿ)</w:t>
      </w:r>
      <w:r w:rsidR="009D3098" w:rsidRPr="005558C6">
        <w:rPr>
          <w:rFonts w:ascii="GHEA Grapalat" w:hAnsi="GHEA Grapalat" w:cs="Arial"/>
          <w:sz w:val="22"/>
          <w:szCs w:val="22"/>
        </w:rPr>
        <w:t xml:space="preserve">, </w:t>
      </w:r>
    </w:p>
    <w:p w14:paraId="677311DD" w14:textId="07BB30C6" w:rsidR="005558C6" w:rsidRDefault="009D3098" w:rsidP="00600B00">
      <w:pPr>
        <w:pStyle w:val="ListParagraph"/>
        <w:numPr>
          <w:ilvl w:val="0"/>
          <w:numId w:val="21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5558C6">
        <w:rPr>
          <w:rFonts w:ascii="GHEA Grapalat" w:hAnsi="GHEA Grapalat" w:cs="Arial"/>
          <w:sz w:val="22"/>
          <w:szCs w:val="22"/>
        </w:rPr>
        <w:lastRenderedPageBreak/>
        <w:t>միավորված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r w:rsidR="004A505B">
        <w:rPr>
          <w:rFonts w:ascii="GHEA Grapalat" w:hAnsi="GHEA Grapalat" w:cs="Arial"/>
          <w:sz w:val="22"/>
          <w:szCs w:val="22"/>
        </w:rPr>
        <w:t xml:space="preserve">և </w:t>
      </w:r>
      <w:proofErr w:type="spellStart"/>
      <w:r w:rsidR="004A505B">
        <w:rPr>
          <w:rFonts w:ascii="GHEA Grapalat" w:hAnsi="GHEA Grapalat" w:cs="Arial"/>
          <w:sz w:val="22"/>
          <w:szCs w:val="22"/>
        </w:rPr>
        <w:t>սահմանամերձ</w:t>
      </w:r>
      <w:proofErr w:type="spellEnd"/>
      <w:r w:rsidR="004A505B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համայնքերի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տեղական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ինքնակառավարման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մարմինները</w:t>
      </w:r>
      <w:proofErr w:type="spellEnd"/>
      <w:r w:rsidR="00EC4E12" w:rsidRPr="005558C6">
        <w:rPr>
          <w:rFonts w:ascii="GHEA Grapalat" w:hAnsi="GHEA Grapalat" w:cs="Arial"/>
          <w:sz w:val="22"/>
          <w:szCs w:val="22"/>
        </w:rPr>
        <w:t xml:space="preserve"> (ՏԻՄ)</w:t>
      </w:r>
      <w:r w:rsidRPr="005558C6">
        <w:rPr>
          <w:rFonts w:ascii="GHEA Grapalat" w:hAnsi="GHEA Grapalat" w:cs="Arial"/>
          <w:sz w:val="22"/>
          <w:szCs w:val="22"/>
        </w:rPr>
        <w:t xml:space="preserve">, </w:t>
      </w:r>
    </w:p>
    <w:p w14:paraId="621ABD74" w14:textId="334AE0DD" w:rsidR="001A5F4C" w:rsidRPr="00600B00" w:rsidRDefault="009D3098" w:rsidP="00600B00">
      <w:pPr>
        <w:pStyle w:val="ListParagraph"/>
        <w:numPr>
          <w:ilvl w:val="0"/>
          <w:numId w:val="21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5558C6">
        <w:rPr>
          <w:rFonts w:ascii="GHEA Grapalat" w:hAnsi="GHEA Grapalat" w:cs="Arial"/>
          <w:sz w:val="22"/>
          <w:szCs w:val="22"/>
        </w:rPr>
        <w:t>ձեռնարկատիրական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գործունեություն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5558C6">
        <w:rPr>
          <w:rFonts w:ascii="GHEA Grapalat" w:hAnsi="GHEA Grapalat" w:cs="Arial"/>
          <w:sz w:val="22"/>
          <w:szCs w:val="22"/>
        </w:rPr>
        <w:t>ծավալող</w:t>
      </w:r>
      <w:proofErr w:type="spellEnd"/>
      <w:r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558C6">
        <w:rPr>
          <w:rFonts w:ascii="GHEA Grapalat" w:hAnsi="GHEA Grapalat" w:cs="Arial"/>
          <w:sz w:val="22"/>
          <w:szCs w:val="22"/>
        </w:rPr>
        <w:t>ընկերությունները</w:t>
      </w:r>
      <w:proofErr w:type="spellEnd"/>
      <w:r w:rsidR="00EC4E12" w:rsidRPr="005558C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00B00">
        <w:rPr>
          <w:rFonts w:ascii="GHEA Grapalat" w:hAnsi="GHEA Grapalat" w:cs="Arial"/>
          <w:sz w:val="22"/>
          <w:szCs w:val="22"/>
        </w:rPr>
        <w:t>կամ</w:t>
      </w:r>
      <w:proofErr w:type="spellEnd"/>
      <w:r w:rsidR="00600B00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00B00">
        <w:rPr>
          <w:rFonts w:ascii="GHEA Grapalat" w:hAnsi="GHEA Grapalat" w:cs="Arial"/>
          <w:sz w:val="22"/>
          <w:szCs w:val="22"/>
        </w:rPr>
        <w:t>անհատ</w:t>
      </w:r>
      <w:proofErr w:type="spellEnd"/>
      <w:r w:rsidR="00600B00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00B00">
        <w:rPr>
          <w:rFonts w:ascii="GHEA Grapalat" w:hAnsi="GHEA Grapalat" w:cs="Arial"/>
          <w:sz w:val="22"/>
          <w:szCs w:val="22"/>
        </w:rPr>
        <w:t>ձեռնարկատերեր</w:t>
      </w:r>
      <w:r w:rsidR="004A505B">
        <w:rPr>
          <w:rFonts w:ascii="GHEA Grapalat" w:hAnsi="GHEA Grapalat" w:cs="Arial"/>
          <w:sz w:val="22"/>
          <w:szCs w:val="22"/>
        </w:rPr>
        <w:t>ը</w:t>
      </w:r>
      <w:proofErr w:type="spellEnd"/>
      <w:r w:rsidR="00600B00" w:rsidRPr="005558C6">
        <w:rPr>
          <w:rFonts w:ascii="GHEA Grapalat" w:hAnsi="GHEA Grapalat" w:cs="Arial"/>
          <w:sz w:val="22"/>
          <w:szCs w:val="22"/>
        </w:rPr>
        <w:t xml:space="preserve"> (ՓՄՁ):  </w:t>
      </w:r>
      <w:r w:rsidRPr="00600B00">
        <w:rPr>
          <w:rFonts w:ascii="GHEA Grapalat" w:hAnsi="GHEA Grapalat" w:cs="Arial"/>
          <w:sz w:val="22"/>
          <w:szCs w:val="22"/>
        </w:rPr>
        <w:t xml:space="preserve"> </w:t>
      </w:r>
    </w:p>
    <w:p w14:paraId="539011B9" w14:textId="77777777" w:rsidR="00F86087" w:rsidRDefault="00F86087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3A3D99EF" w14:textId="44ED6D6B" w:rsidR="001A5F4C" w:rsidRPr="00F86087" w:rsidRDefault="00EC4E12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F86087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ՔՀԿ-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ների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գործունեության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ժամկետը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պետք</w:t>
      </w:r>
      <w:proofErr w:type="spellEnd"/>
      <w:r w:rsidR="007838A4" w:rsidRPr="00F86087">
        <w:rPr>
          <w:rFonts w:ascii="GHEA Grapalat" w:hAnsi="GHEA Grapalat" w:cs="Arial"/>
          <w:sz w:val="22"/>
          <w:szCs w:val="22"/>
        </w:rPr>
        <w:t xml:space="preserve"> է</w:t>
      </w:r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լինի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առնվազն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2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տարի</w:t>
      </w:r>
      <w:proofErr w:type="spellEnd"/>
      <w:r w:rsidR="0022797E" w:rsidRPr="00F86087">
        <w:rPr>
          <w:rFonts w:ascii="GHEA Grapalat" w:hAnsi="GHEA Grapalat" w:cs="Arial"/>
          <w:sz w:val="22"/>
          <w:szCs w:val="22"/>
        </w:rPr>
        <w:t>:</w:t>
      </w:r>
      <w:r w:rsid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r w:rsidRPr="00F86087">
        <w:rPr>
          <w:rFonts w:ascii="GHEA Grapalat" w:hAnsi="GHEA Grapalat" w:cs="Arial"/>
          <w:sz w:val="22"/>
          <w:szCs w:val="22"/>
        </w:rPr>
        <w:t>ՔՀԿ-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ները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պետք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ունենա</w:t>
      </w:r>
      <w:r w:rsidRPr="00F86087">
        <w:rPr>
          <w:rFonts w:ascii="GHEA Grapalat" w:hAnsi="GHEA Grapalat" w:cs="Arial"/>
          <w:sz w:val="22"/>
          <w:szCs w:val="22"/>
        </w:rPr>
        <w:t>ն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հա</w:t>
      </w:r>
      <w:r w:rsidR="007838A4" w:rsidRPr="00F86087">
        <w:rPr>
          <w:rFonts w:ascii="GHEA Grapalat" w:hAnsi="GHEA Grapalat" w:cs="Arial"/>
          <w:sz w:val="22"/>
          <w:szCs w:val="22"/>
        </w:rPr>
        <w:t>մայնքային</w:t>
      </w:r>
      <w:proofErr w:type="spellEnd"/>
      <w:r w:rsidR="007838A4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838A4" w:rsidRPr="00F86087">
        <w:rPr>
          <w:rFonts w:ascii="GHEA Grapalat" w:hAnsi="GHEA Grapalat" w:cs="Arial"/>
          <w:sz w:val="22"/>
          <w:szCs w:val="22"/>
        </w:rPr>
        <w:t>զարգացմանն</w:t>
      </w:r>
      <w:proofErr w:type="spellEnd"/>
      <w:r w:rsidR="007838A4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838A4" w:rsidRPr="00F86087">
        <w:rPr>
          <w:rFonts w:ascii="GHEA Grapalat" w:hAnsi="GHEA Grapalat" w:cs="Arial"/>
          <w:sz w:val="22"/>
          <w:szCs w:val="22"/>
        </w:rPr>
        <w:t>ուղղված</w:t>
      </w:r>
      <w:proofErr w:type="spellEnd"/>
      <w:r w:rsidR="007838A4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838A4" w:rsidRPr="00F86087">
        <w:rPr>
          <w:rFonts w:ascii="GHEA Grapalat" w:hAnsi="GHEA Grapalat" w:cs="Arial"/>
          <w:sz w:val="22"/>
          <w:szCs w:val="22"/>
        </w:rPr>
        <w:t>ծրա</w:t>
      </w:r>
      <w:r w:rsidR="001A5F4C" w:rsidRPr="00F86087">
        <w:rPr>
          <w:rFonts w:ascii="GHEA Grapalat" w:hAnsi="GHEA Grapalat" w:cs="Arial"/>
          <w:sz w:val="22"/>
          <w:szCs w:val="22"/>
        </w:rPr>
        <w:t>գրերի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658D5" w:rsidRPr="00F86087">
        <w:rPr>
          <w:rFonts w:ascii="GHEA Grapalat" w:hAnsi="GHEA Grapalat" w:cs="Arial"/>
          <w:sz w:val="22"/>
          <w:szCs w:val="22"/>
        </w:rPr>
        <w:t>իրականացման</w:t>
      </w:r>
      <w:proofErr w:type="spellEnd"/>
      <w:r w:rsidR="007658D5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փորձ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(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առնվազն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2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ծրագիր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նշված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F86087">
        <w:rPr>
          <w:rFonts w:ascii="GHEA Grapalat" w:hAnsi="GHEA Grapalat" w:cs="Arial"/>
          <w:sz w:val="22"/>
          <w:szCs w:val="22"/>
        </w:rPr>
        <w:t>ոլորտում</w:t>
      </w:r>
      <w:proofErr w:type="spellEnd"/>
      <w:r w:rsidR="001A5F4C" w:rsidRPr="00F86087">
        <w:rPr>
          <w:rFonts w:ascii="GHEA Grapalat" w:hAnsi="GHEA Grapalat" w:cs="Arial"/>
          <w:sz w:val="22"/>
          <w:szCs w:val="22"/>
        </w:rPr>
        <w:t>)</w:t>
      </w:r>
      <w:r w:rsidR="0022797E" w:rsidRPr="00F86087">
        <w:rPr>
          <w:rFonts w:ascii="GHEA Grapalat" w:hAnsi="GHEA Grapalat" w:cs="Arial"/>
          <w:sz w:val="22"/>
          <w:szCs w:val="22"/>
        </w:rPr>
        <w:t>:</w:t>
      </w:r>
    </w:p>
    <w:p w14:paraId="68472F67" w14:textId="1BF7F0E1" w:rsidR="00EC4E12" w:rsidRDefault="00EC4E12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F86087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ՓՄՁ-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ները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պետք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F86087" w:rsidRPr="00F86087">
        <w:rPr>
          <w:rFonts w:ascii="GHEA Grapalat" w:hAnsi="GHEA Grapalat" w:cs="Arial"/>
          <w:sz w:val="22"/>
          <w:szCs w:val="22"/>
        </w:rPr>
        <w:t>առնվազն</w:t>
      </w:r>
      <w:proofErr w:type="spellEnd"/>
      <w:r w:rsidR="00F86087" w:rsidRPr="00F86087">
        <w:rPr>
          <w:rFonts w:ascii="GHEA Grapalat" w:hAnsi="GHEA Grapalat" w:cs="Arial"/>
          <w:sz w:val="22"/>
          <w:szCs w:val="22"/>
        </w:rPr>
        <w:t xml:space="preserve"> 2 </w:t>
      </w:r>
      <w:proofErr w:type="spellStart"/>
      <w:r w:rsidR="00F86087" w:rsidRPr="00F86087">
        <w:rPr>
          <w:rFonts w:ascii="GHEA Grapalat" w:hAnsi="GHEA Grapalat" w:cs="Arial"/>
          <w:sz w:val="22"/>
          <w:szCs w:val="22"/>
        </w:rPr>
        <w:t>տարի</w:t>
      </w:r>
      <w:proofErr w:type="spellEnd"/>
      <w:r w:rsidR="00F86087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գրանցված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F259E2" w:rsidRPr="00F86087">
        <w:rPr>
          <w:rFonts w:ascii="GHEA Grapalat" w:hAnsi="GHEA Grapalat" w:cs="Arial"/>
          <w:sz w:val="22"/>
          <w:szCs w:val="22"/>
        </w:rPr>
        <w:t>ձեռնարկա</w:t>
      </w:r>
      <w:r w:rsidRPr="00F86087">
        <w:rPr>
          <w:rFonts w:ascii="GHEA Grapalat" w:hAnsi="GHEA Grapalat" w:cs="Arial"/>
          <w:sz w:val="22"/>
          <w:szCs w:val="22"/>
        </w:rPr>
        <w:t>տիրական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գործունեություն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ծավալեն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թիրախ</w:t>
      </w:r>
      <w:proofErr w:type="spellEnd"/>
      <w:r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F86087">
        <w:rPr>
          <w:rFonts w:ascii="GHEA Grapalat" w:hAnsi="GHEA Grapalat" w:cs="Arial"/>
          <w:sz w:val="22"/>
          <w:szCs w:val="22"/>
        </w:rPr>
        <w:t>համայնքներում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կամ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թիրախ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մարզերում</w:t>
      </w:r>
      <w:proofErr w:type="spellEnd"/>
      <w:r w:rsidR="00F86087">
        <w:rPr>
          <w:rFonts w:ascii="GHEA Grapalat" w:hAnsi="GHEA Grapalat" w:cs="Arial"/>
          <w:sz w:val="22"/>
          <w:szCs w:val="22"/>
        </w:rPr>
        <w:t xml:space="preserve">: </w:t>
      </w:r>
      <w:proofErr w:type="spellStart"/>
      <w:r w:rsidR="00F86087">
        <w:rPr>
          <w:rFonts w:ascii="GHEA Grapalat" w:hAnsi="GHEA Grapalat" w:cs="Arial"/>
          <w:sz w:val="22"/>
          <w:szCs w:val="22"/>
        </w:rPr>
        <w:t>Ի</w:t>
      </w:r>
      <w:r w:rsidR="00013D38" w:rsidRPr="00F86087">
        <w:rPr>
          <w:rFonts w:ascii="GHEA Grapalat" w:hAnsi="GHEA Grapalat" w:cs="Arial"/>
          <w:sz w:val="22"/>
          <w:szCs w:val="22"/>
        </w:rPr>
        <w:t>րենց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գործունեություն</w:t>
      </w:r>
      <w:r w:rsidR="00F86087">
        <w:rPr>
          <w:rFonts w:ascii="GHEA Grapalat" w:hAnsi="GHEA Grapalat" w:cs="Arial"/>
          <w:sz w:val="22"/>
          <w:szCs w:val="22"/>
        </w:rPr>
        <w:t>ը</w:t>
      </w:r>
      <w:proofErr w:type="spellEnd"/>
      <w:r w:rsid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F86087">
        <w:rPr>
          <w:rFonts w:ascii="GHEA Grapalat" w:hAnsi="GHEA Grapalat" w:cs="Arial"/>
          <w:sz w:val="22"/>
          <w:szCs w:val="22"/>
        </w:rPr>
        <w:t>պետք</w:t>
      </w:r>
      <w:proofErr w:type="spellEnd"/>
      <w:r w:rsidR="00F86087">
        <w:rPr>
          <w:rFonts w:ascii="GHEA Grapalat" w:hAnsi="GHEA Grapalat" w:cs="Arial"/>
          <w:sz w:val="22"/>
          <w:szCs w:val="22"/>
        </w:rPr>
        <w:t xml:space="preserve"> է</w:t>
      </w:r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ուն</w:t>
      </w:r>
      <w:r w:rsidR="00F86087">
        <w:rPr>
          <w:rFonts w:ascii="GHEA Grapalat" w:hAnsi="GHEA Grapalat" w:cs="Arial"/>
          <w:sz w:val="22"/>
          <w:szCs w:val="22"/>
        </w:rPr>
        <w:t>ենա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անմիջական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կապ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առ</w:t>
      </w:r>
      <w:r w:rsidR="00275A45">
        <w:rPr>
          <w:rFonts w:ascii="GHEA Grapalat" w:hAnsi="GHEA Grapalat" w:cs="Arial"/>
          <w:sz w:val="22"/>
          <w:szCs w:val="22"/>
        </w:rPr>
        <w:t>ա</w:t>
      </w:r>
      <w:r w:rsidR="00013D38" w:rsidRPr="00F86087">
        <w:rPr>
          <w:rFonts w:ascii="GHEA Grapalat" w:hAnsi="GHEA Grapalat" w:cs="Arial"/>
          <w:sz w:val="22"/>
          <w:szCs w:val="22"/>
        </w:rPr>
        <w:t>ջնահերթություններ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հանդիսացող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ուղղությունների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013D38" w:rsidRPr="00F86087">
        <w:rPr>
          <w:rFonts w:ascii="GHEA Grapalat" w:hAnsi="GHEA Grapalat" w:cs="Arial"/>
          <w:sz w:val="22"/>
          <w:szCs w:val="22"/>
        </w:rPr>
        <w:t>հետ</w:t>
      </w:r>
      <w:proofErr w:type="spellEnd"/>
      <w:r w:rsidR="00013D38" w:rsidRPr="00F86087">
        <w:rPr>
          <w:rFonts w:ascii="GHEA Grapalat" w:hAnsi="GHEA Grapalat" w:cs="Arial"/>
          <w:sz w:val="22"/>
          <w:szCs w:val="22"/>
        </w:rPr>
        <w:t xml:space="preserve">: </w:t>
      </w:r>
    </w:p>
    <w:p w14:paraId="75B27ACB" w14:textId="5B1DAB4A" w:rsidR="00F86087" w:rsidRDefault="00F86087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09061F6B" w14:textId="77777777" w:rsidR="001A5F4C" w:rsidRPr="00AF7BA6" w:rsidRDefault="00E97836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համագործակցության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դրամաշնորհի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b/>
          <w:sz w:val="22"/>
          <w:szCs w:val="22"/>
        </w:rPr>
        <w:t>դիմելու</w:t>
      </w:r>
      <w:proofErr w:type="spellEnd"/>
      <w:r w:rsidR="001A5F4C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b/>
          <w:sz w:val="22"/>
          <w:szCs w:val="22"/>
        </w:rPr>
        <w:t>նախապայմանները</w:t>
      </w:r>
      <w:proofErr w:type="spellEnd"/>
    </w:p>
    <w:p w14:paraId="74C39AA3" w14:textId="77777777" w:rsidR="00F86087" w:rsidRDefault="00F86087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4AF006B1" w14:textId="0A40D8A3" w:rsidR="001A5F4C" w:rsidRPr="00AF7BA6" w:rsidRDefault="007838A4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Հայտատու</w:t>
      </w:r>
      <w:r w:rsidR="0085674C" w:rsidRPr="00AF7BA6">
        <w:rPr>
          <w:rFonts w:ascii="GHEA Grapalat" w:hAnsi="GHEA Grapalat" w:cs="Arial"/>
          <w:sz w:val="22"/>
          <w:szCs w:val="22"/>
        </w:rPr>
        <w:t>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կողմից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առաջա</w:t>
      </w:r>
      <w:r w:rsidR="001A5F4C" w:rsidRPr="00AF7BA6">
        <w:rPr>
          <w:rFonts w:ascii="GHEA Grapalat" w:hAnsi="GHEA Grapalat" w:cs="Arial"/>
          <w:sz w:val="22"/>
          <w:szCs w:val="22"/>
        </w:rPr>
        <w:t>րկվող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C2BDC" w:rsidRPr="00AF7BA6">
        <w:rPr>
          <w:rFonts w:ascii="GHEA Grapalat" w:hAnsi="GHEA Grapalat" w:cs="Arial"/>
          <w:sz w:val="22"/>
          <w:szCs w:val="22"/>
        </w:rPr>
        <w:t>հայտը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պետք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բավարարի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հետ</w:t>
      </w:r>
      <w:r w:rsidR="00B31F4E" w:rsidRPr="00AF7BA6">
        <w:rPr>
          <w:rFonts w:ascii="GHEA Grapalat" w:hAnsi="GHEA Grapalat" w:cs="Arial"/>
          <w:sz w:val="22"/>
          <w:szCs w:val="22"/>
        </w:rPr>
        <w:t>և</w:t>
      </w:r>
      <w:r w:rsidR="001A5F4C" w:rsidRPr="00AF7BA6">
        <w:rPr>
          <w:rFonts w:ascii="GHEA Grapalat" w:hAnsi="GHEA Grapalat" w:cs="Arial"/>
          <w:sz w:val="22"/>
          <w:szCs w:val="22"/>
        </w:rPr>
        <w:t>յալ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պայմաններին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>.</w:t>
      </w:r>
    </w:p>
    <w:p w14:paraId="753D7E54" w14:textId="1D2BD6CF" w:rsidR="00343396" w:rsidRPr="00043F45" w:rsidRDefault="00043F45" w:rsidP="000670EA">
      <w:pPr>
        <w:pStyle w:val="ListParagraph"/>
        <w:numPr>
          <w:ilvl w:val="0"/>
          <w:numId w:val="3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043F45">
        <w:rPr>
          <w:rFonts w:ascii="GHEA Grapalat" w:hAnsi="GHEA Grapalat" w:cs="Arial"/>
          <w:sz w:val="22"/>
          <w:szCs w:val="22"/>
        </w:rPr>
        <w:t>Մրցույթին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կարող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են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մասնակցել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համատեղ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հայտ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ներկայացնելով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առնվազն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երկու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ոլորտների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043F45">
        <w:rPr>
          <w:rFonts w:ascii="GHEA Grapalat" w:hAnsi="GHEA Grapalat" w:cs="Arial"/>
          <w:sz w:val="22"/>
          <w:szCs w:val="22"/>
        </w:rPr>
        <w:t>ներկայացուցիչներ</w:t>
      </w:r>
      <w:proofErr w:type="spellEnd"/>
      <w:r w:rsidRPr="00043F45">
        <w:rPr>
          <w:rFonts w:ascii="GHEA Grapalat" w:hAnsi="GHEA Grapalat" w:cs="Arial"/>
          <w:sz w:val="22"/>
          <w:szCs w:val="22"/>
        </w:rPr>
        <w:t xml:space="preserve">: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Որպես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դրամաշնորհի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հայտատուներ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պետք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հանդես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գան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երկկողմ</w:t>
      </w:r>
      <w:proofErr w:type="spellEnd"/>
      <w:r w:rsidR="00BE200D" w:rsidRPr="00043F45">
        <w:rPr>
          <w:rFonts w:ascii="GHEA Grapalat" w:hAnsi="GHEA Grapalat" w:cs="Arial"/>
          <w:sz w:val="22"/>
          <w:szCs w:val="22"/>
        </w:rPr>
        <w:t xml:space="preserve"> (ՔՀԿ-ՏԻՄ, ՔՀԿ-ՓՄՁ, ՏԻՄ-ՓՄՁ)</w:t>
      </w:r>
      <w:r w:rsidR="00275A45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275A45" w:rsidRPr="00043F45">
        <w:rPr>
          <w:rFonts w:ascii="GHEA Grapalat" w:hAnsi="GHEA Grapalat" w:cs="Arial"/>
          <w:sz w:val="22"/>
          <w:szCs w:val="22"/>
        </w:rPr>
        <w:t>կամ</w:t>
      </w:r>
      <w:proofErr w:type="spellEnd"/>
      <w:r w:rsidR="00275A45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275A45" w:rsidRPr="00043F45">
        <w:rPr>
          <w:rFonts w:ascii="GHEA Grapalat" w:hAnsi="GHEA Grapalat" w:cs="Arial"/>
          <w:sz w:val="22"/>
          <w:szCs w:val="22"/>
        </w:rPr>
        <w:t>եռակողմ</w:t>
      </w:r>
      <w:proofErr w:type="spellEnd"/>
      <w:r w:rsidR="00275A45" w:rsidRPr="00043F45">
        <w:rPr>
          <w:rFonts w:ascii="GHEA Grapalat" w:hAnsi="GHEA Grapalat" w:cs="Arial"/>
          <w:sz w:val="22"/>
          <w:szCs w:val="22"/>
        </w:rPr>
        <w:t xml:space="preserve"> (ՔՀԿ-ՏԻՄ-ՓՄՁ)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միջոլորտային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համագործակցությամբ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343396" w:rsidRPr="00043F45">
        <w:rPr>
          <w:rFonts w:ascii="GHEA Grapalat" w:hAnsi="GHEA Grapalat" w:cs="Arial"/>
          <w:sz w:val="22"/>
          <w:szCs w:val="22"/>
        </w:rPr>
        <w:t>հիմնավորված</w:t>
      </w:r>
      <w:proofErr w:type="spellEnd"/>
      <w:r w:rsidR="00343396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275A45" w:rsidRPr="00043F45">
        <w:rPr>
          <w:rFonts w:ascii="GHEA Grapalat" w:hAnsi="GHEA Grapalat" w:cs="Arial"/>
          <w:sz w:val="22"/>
          <w:szCs w:val="22"/>
        </w:rPr>
        <w:t>կոնսորցիումներ</w:t>
      </w:r>
      <w:proofErr w:type="spellEnd"/>
      <w:r w:rsidR="00E37FC0" w:rsidRPr="00043F45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="00E37FC0" w:rsidRPr="00043F45">
        <w:rPr>
          <w:rFonts w:ascii="GHEA Grapalat" w:hAnsi="GHEA Grapalat" w:cs="Arial"/>
          <w:sz w:val="22"/>
          <w:szCs w:val="22"/>
        </w:rPr>
        <w:t>հայտում</w:t>
      </w:r>
      <w:proofErr w:type="spellEnd"/>
      <w:r w:rsidR="00E37FC0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E37FC0" w:rsidRPr="00043F45">
        <w:rPr>
          <w:rFonts w:ascii="GHEA Grapalat" w:hAnsi="GHEA Grapalat" w:cs="Arial"/>
          <w:sz w:val="22"/>
          <w:szCs w:val="22"/>
        </w:rPr>
        <w:t>ներկայացված</w:t>
      </w:r>
      <w:proofErr w:type="spellEnd"/>
      <w:r w:rsidR="00E37FC0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E37FC0" w:rsidRPr="00043F45">
        <w:rPr>
          <w:rFonts w:ascii="GHEA Grapalat" w:hAnsi="GHEA Grapalat" w:cs="Arial"/>
          <w:sz w:val="22"/>
          <w:szCs w:val="22"/>
        </w:rPr>
        <w:t>գաղափարն</w:t>
      </w:r>
      <w:proofErr w:type="spellEnd"/>
      <w:r w:rsidR="00E37FC0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E37FC0" w:rsidRPr="00043F45">
        <w:rPr>
          <w:rFonts w:ascii="GHEA Grapalat" w:hAnsi="GHEA Grapalat" w:cs="Arial"/>
          <w:sz w:val="22"/>
          <w:szCs w:val="22"/>
        </w:rPr>
        <w:t>իրագործելու</w:t>
      </w:r>
      <w:proofErr w:type="spellEnd"/>
      <w:r w:rsidR="00E37FC0" w:rsidRPr="00043F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E37FC0" w:rsidRPr="00043F45">
        <w:rPr>
          <w:rFonts w:ascii="GHEA Grapalat" w:hAnsi="GHEA Grapalat" w:cs="Arial"/>
          <w:sz w:val="22"/>
          <w:szCs w:val="22"/>
        </w:rPr>
        <w:t>համար</w:t>
      </w:r>
      <w:proofErr w:type="spellEnd"/>
      <w:r w:rsidR="00E37FC0" w:rsidRPr="00043F45">
        <w:rPr>
          <w:rFonts w:ascii="GHEA Grapalat" w:hAnsi="GHEA Grapalat" w:cs="Arial"/>
          <w:sz w:val="22"/>
          <w:szCs w:val="22"/>
        </w:rPr>
        <w:t>:</w:t>
      </w:r>
    </w:p>
    <w:p w14:paraId="53244809" w14:textId="2B292A5E" w:rsidR="001A5F4C" w:rsidRDefault="005C2BDC" w:rsidP="00600B00">
      <w:pPr>
        <w:pStyle w:val="ListParagraph"/>
        <w:numPr>
          <w:ilvl w:val="0"/>
          <w:numId w:val="3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Հայտ</w:t>
      </w:r>
      <w:r w:rsidR="001A5F4C" w:rsidRPr="00AF7BA6">
        <w:rPr>
          <w:rFonts w:ascii="GHEA Grapalat" w:hAnsi="GHEA Grapalat" w:cs="Arial"/>
          <w:sz w:val="22"/>
          <w:szCs w:val="22"/>
        </w:rPr>
        <w:t>ում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ներկայացված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նպատակը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r w:rsidR="00B31F4E" w:rsidRPr="00AF7BA6">
        <w:rPr>
          <w:rFonts w:ascii="GHEA Grapalat" w:hAnsi="GHEA Grapalat" w:cs="Arial"/>
          <w:sz w:val="22"/>
          <w:szCs w:val="22"/>
        </w:rPr>
        <w:t>և</w:t>
      </w:r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3258A" w:rsidRPr="00AF7BA6">
        <w:rPr>
          <w:rFonts w:ascii="GHEA Grapalat" w:hAnsi="GHEA Grapalat" w:cs="Arial"/>
          <w:sz w:val="22"/>
          <w:szCs w:val="22"/>
        </w:rPr>
        <w:t>ամփոփ</w:t>
      </w:r>
      <w:proofErr w:type="spellEnd"/>
      <w:r w:rsidR="0073258A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3258A" w:rsidRPr="00AF7BA6">
        <w:rPr>
          <w:rFonts w:ascii="GHEA Grapalat" w:hAnsi="GHEA Grapalat" w:cs="Arial"/>
          <w:sz w:val="22"/>
          <w:szCs w:val="22"/>
        </w:rPr>
        <w:t>նկարագրությունը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պետք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1A5F4C" w:rsidRPr="00AF7BA6">
        <w:rPr>
          <w:rFonts w:ascii="GHEA Grapalat" w:hAnsi="GHEA Grapalat" w:cs="Arial"/>
          <w:sz w:val="22"/>
          <w:szCs w:val="22"/>
        </w:rPr>
        <w:t>բխի</w:t>
      </w:r>
      <w:proofErr w:type="spellEnd"/>
      <w:r w:rsidR="001A5F4C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F2EA9" w:rsidRPr="00AF7BA6">
        <w:rPr>
          <w:rFonts w:ascii="GHEA Grapalat" w:hAnsi="GHEA Grapalat" w:cs="Arial"/>
          <w:sz w:val="22"/>
          <w:szCs w:val="22"/>
        </w:rPr>
        <w:t>թիրախ</w:t>
      </w:r>
      <w:proofErr w:type="spellEnd"/>
      <w:r w:rsidR="008F2EA9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658D5" w:rsidRPr="00AF7BA6">
        <w:rPr>
          <w:rFonts w:ascii="GHEA Grapalat" w:hAnsi="GHEA Grapalat" w:cs="Arial"/>
          <w:sz w:val="22"/>
          <w:szCs w:val="22"/>
        </w:rPr>
        <w:t>գյուղական</w:t>
      </w:r>
      <w:proofErr w:type="spellEnd"/>
      <w:r w:rsidR="0073258A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3258A" w:rsidRPr="00AF7BA6">
        <w:rPr>
          <w:rFonts w:ascii="GHEA Grapalat" w:hAnsi="GHEA Grapalat" w:cs="Arial"/>
          <w:sz w:val="22"/>
          <w:szCs w:val="22"/>
        </w:rPr>
        <w:t>միավորված</w:t>
      </w:r>
      <w:proofErr w:type="spellEnd"/>
      <w:r w:rsidR="004A505B"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 w:rsidR="004A505B">
        <w:rPr>
          <w:rFonts w:ascii="GHEA Grapalat" w:hAnsi="GHEA Grapalat" w:cs="Arial"/>
          <w:sz w:val="22"/>
          <w:szCs w:val="22"/>
        </w:rPr>
        <w:t>սահմանամերձ</w:t>
      </w:r>
      <w:proofErr w:type="spellEnd"/>
      <w:r w:rsidR="007658D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E1736" w:rsidRPr="00AF7BA6">
        <w:rPr>
          <w:rFonts w:ascii="GHEA Grapalat" w:hAnsi="GHEA Grapalat" w:cs="Arial"/>
          <w:sz w:val="22"/>
          <w:szCs w:val="22"/>
        </w:rPr>
        <w:t>համայնքների</w:t>
      </w:r>
      <w:proofErr w:type="spellEnd"/>
      <w:r w:rsidR="008E1736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E1736" w:rsidRPr="00AF7BA6">
        <w:rPr>
          <w:rFonts w:ascii="GHEA Grapalat" w:hAnsi="GHEA Grapalat" w:cs="Arial"/>
          <w:sz w:val="22"/>
          <w:szCs w:val="22"/>
        </w:rPr>
        <w:t>առաջնային</w:t>
      </w:r>
      <w:proofErr w:type="spellEnd"/>
      <w:r w:rsidR="008E1736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E1736" w:rsidRPr="00AF7BA6">
        <w:rPr>
          <w:rFonts w:ascii="GHEA Grapalat" w:hAnsi="GHEA Grapalat" w:cs="Arial"/>
          <w:sz w:val="22"/>
          <w:szCs w:val="22"/>
        </w:rPr>
        <w:t>կարիքների</w:t>
      </w:r>
      <w:r w:rsidR="00544F86">
        <w:rPr>
          <w:rFonts w:ascii="GHEA Grapalat" w:hAnsi="GHEA Grapalat" w:cs="Arial"/>
          <w:sz w:val="22"/>
          <w:szCs w:val="22"/>
        </w:rPr>
        <w:t>ց</w:t>
      </w:r>
      <w:proofErr w:type="spellEnd"/>
      <w:r w:rsidR="00544F86">
        <w:rPr>
          <w:rFonts w:ascii="GHEA Grapalat" w:hAnsi="GHEA Grapalat" w:cs="Arial"/>
          <w:sz w:val="22"/>
          <w:szCs w:val="22"/>
        </w:rPr>
        <w:t xml:space="preserve">` </w:t>
      </w:r>
      <w:proofErr w:type="spellStart"/>
      <w:r w:rsidR="00544F86">
        <w:rPr>
          <w:rFonts w:ascii="GHEA Grapalat" w:hAnsi="GHEA Grapalat" w:cs="Arial"/>
          <w:sz w:val="22"/>
          <w:szCs w:val="22"/>
        </w:rPr>
        <w:t>ներկայացված</w:t>
      </w:r>
      <w:proofErr w:type="spellEnd"/>
      <w:r w:rsidR="00544F8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44F86">
        <w:rPr>
          <w:rFonts w:ascii="GHEA Grapalat" w:hAnsi="GHEA Grapalat" w:cs="Arial"/>
          <w:sz w:val="22"/>
          <w:szCs w:val="22"/>
        </w:rPr>
        <w:t>համայնքի</w:t>
      </w:r>
      <w:proofErr w:type="spellEnd"/>
      <w:r w:rsidR="006447EA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447EA">
        <w:rPr>
          <w:rFonts w:ascii="GHEA Grapalat" w:hAnsi="GHEA Grapalat" w:cs="Arial"/>
          <w:sz w:val="22"/>
          <w:szCs w:val="22"/>
        </w:rPr>
        <w:t>հնգամյա</w:t>
      </w:r>
      <w:proofErr w:type="spellEnd"/>
      <w:r w:rsidR="0073589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35899">
        <w:rPr>
          <w:rFonts w:ascii="GHEA Grapalat" w:hAnsi="GHEA Grapalat" w:cs="Arial"/>
          <w:sz w:val="22"/>
          <w:szCs w:val="22"/>
        </w:rPr>
        <w:t>զարգացման</w:t>
      </w:r>
      <w:proofErr w:type="spellEnd"/>
      <w:r w:rsidR="0073589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735899">
        <w:rPr>
          <w:rFonts w:ascii="GHEA Grapalat" w:hAnsi="GHEA Grapalat" w:cs="Arial"/>
          <w:sz w:val="22"/>
          <w:szCs w:val="22"/>
        </w:rPr>
        <w:t>ծրագրում</w:t>
      </w:r>
      <w:proofErr w:type="spellEnd"/>
      <w:r w:rsidR="00544F8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544F86">
        <w:rPr>
          <w:rFonts w:ascii="GHEA Grapalat" w:hAnsi="GHEA Grapalat" w:cs="Arial"/>
          <w:sz w:val="22"/>
          <w:szCs w:val="22"/>
        </w:rPr>
        <w:t>արձանագրված</w:t>
      </w:r>
      <w:proofErr w:type="spellEnd"/>
      <w:r w:rsidR="00544F8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44F86">
        <w:rPr>
          <w:rFonts w:ascii="GHEA Grapalat" w:hAnsi="GHEA Grapalat" w:cs="Arial"/>
          <w:sz w:val="22"/>
          <w:szCs w:val="22"/>
        </w:rPr>
        <w:t>որպես</w:t>
      </w:r>
      <w:proofErr w:type="spellEnd"/>
      <w:r w:rsidR="00544F8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44F86">
        <w:rPr>
          <w:rFonts w:ascii="GHEA Grapalat" w:hAnsi="GHEA Grapalat" w:cs="Arial"/>
          <w:sz w:val="22"/>
          <w:szCs w:val="22"/>
        </w:rPr>
        <w:t>համայնքային</w:t>
      </w:r>
      <w:proofErr w:type="spellEnd"/>
      <w:r w:rsidR="00544F8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44F86">
        <w:rPr>
          <w:rFonts w:ascii="GHEA Grapalat" w:hAnsi="GHEA Grapalat" w:cs="Arial"/>
          <w:sz w:val="22"/>
          <w:szCs w:val="22"/>
        </w:rPr>
        <w:t>ժողովի</w:t>
      </w:r>
      <w:proofErr w:type="spellEnd"/>
      <w:r w:rsidR="00544F8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44F86">
        <w:rPr>
          <w:rFonts w:ascii="GHEA Grapalat" w:hAnsi="GHEA Grapalat" w:cs="Arial"/>
          <w:sz w:val="22"/>
          <w:szCs w:val="22"/>
        </w:rPr>
        <w:t>որոշում</w:t>
      </w:r>
      <w:proofErr w:type="spellEnd"/>
      <w:r w:rsidR="00544F86">
        <w:rPr>
          <w:rFonts w:ascii="GHEA Grapalat" w:hAnsi="GHEA Grapalat" w:cs="Arial"/>
          <w:sz w:val="22"/>
          <w:szCs w:val="22"/>
        </w:rPr>
        <w:t xml:space="preserve">: </w:t>
      </w:r>
    </w:p>
    <w:p w14:paraId="59690DF2" w14:textId="6AF5A7C4" w:rsidR="00F86087" w:rsidRPr="00AF7BA6" w:rsidRDefault="00F86087" w:rsidP="00600B00">
      <w:pPr>
        <w:pStyle w:val="ListParagraph"/>
        <w:numPr>
          <w:ilvl w:val="0"/>
          <w:numId w:val="3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>
        <w:rPr>
          <w:rFonts w:ascii="GHEA Grapalat" w:hAnsi="GHEA Grapalat" w:cs="Arial"/>
          <w:sz w:val="22"/>
          <w:szCs w:val="22"/>
        </w:rPr>
        <w:t>Հայտատու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կազմակերպությունների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պաշտոնատար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անձի</w:t>
      </w:r>
      <w:r w:rsidR="007E4F5D">
        <w:rPr>
          <w:rFonts w:ascii="GHEA Grapalat" w:hAnsi="GHEA Grapalat" w:cs="Arial"/>
          <w:sz w:val="22"/>
          <w:szCs w:val="22"/>
        </w:rPr>
        <w:t>ն</w:t>
      </w:r>
      <w:r>
        <w:rPr>
          <w:rFonts w:ascii="GHEA Grapalat" w:hAnsi="GHEA Grapalat" w:cs="Arial"/>
          <w:sz w:val="22"/>
          <w:szCs w:val="22"/>
        </w:rPr>
        <w:t>ք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չպետք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Arial"/>
          <w:sz w:val="22"/>
          <w:szCs w:val="22"/>
        </w:rPr>
        <w:t>ունենան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ըն</w:t>
      </w:r>
      <w:r w:rsidR="007E4F5D">
        <w:rPr>
          <w:rFonts w:ascii="GHEA Grapalat" w:hAnsi="GHEA Grapalat" w:cs="Arial"/>
          <w:sz w:val="22"/>
          <w:szCs w:val="22"/>
        </w:rPr>
        <w:t>տ</w:t>
      </w:r>
      <w:bookmarkStart w:id="0" w:name="_GoBack"/>
      <w:bookmarkEnd w:id="0"/>
      <w:r>
        <w:rPr>
          <w:rFonts w:ascii="GHEA Grapalat" w:hAnsi="GHEA Grapalat" w:cs="Arial"/>
          <w:sz w:val="22"/>
          <w:szCs w:val="22"/>
        </w:rPr>
        <w:t>անեկան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կապեր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միմյանց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հետ</w:t>
      </w:r>
      <w:proofErr w:type="spellEnd"/>
      <w:r>
        <w:rPr>
          <w:rFonts w:ascii="GHEA Grapalat" w:hAnsi="GHEA Grapalat" w:cs="Arial"/>
          <w:sz w:val="22"/>
          <w:szCs w:val="22"/>
        </w:rPr>
        <w:t>:</w:t>
      </w:r>
    </w:p>
    <w:p w14:paraId="1DBF5173" w14:textId="784DC498" w:rsidR="00AF7BA6" w:rsidRPr="003B0889" w:rsidRDefault="005802F2" w:rsidP="003B0889">
      <w:pPr>
        <w:pStyle w:val="ListParagraph"/>
        <w:numPr>
          <w:ilvl w:val="0"/>
          <w:numId w:val="3"/>
        </w:numPr>
        <w:jc w:val="both"/>
        <w:rPr>
          <w:rFonts w:ascii="GHEA Grapalat" w:hAnsi="GHEA Grapalat" w:cs="Arial"/>
          <w:color w:val="C00000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Ծրագիրը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պետք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ապահովի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275A45">
        <w:rPr>
          <w:rFonts w:ascii="GHEA Grapalat" w:hAnsi="GHEA Grapalat" w:cs="Arial"/>
          <w:sz w:val="22"/>
          <w:szCs w:val="22"/>
        </w:rPr>
        <w:t>հայտատուների</w:t>
      </w:r>
      <w:proofErr w:type="spellEnd"/>
      <w:r w:rsidR="00275A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275A45">
        <w:rPr>
          <w:rFonts w:ascii="GHEA Grapalat" w:hAnsi="GHEA Grapalat" w:cs="Arial"/>
          <w:sz w:val="22"/>
          <w:szCs w:val="22"/>
        </w:rPr>
        <w:t>սեփական</w:t>
      </w:r>
      <w:proofErr w:type="spellEnd"/>
      <w:r w:rsidR="00275A45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275A45">
        <w:rPr>
          <w:rFonts w:ascii="GHEA Grapalat" w:hAnsi="GHEA Grapalat" w:cs="Arial"/>
          <w:sz w:val="22"/>
          <w:szCs w:val="22"/>
        </w:rPr>
        <w:t>ներդրումը</w:t>
      </w:r>
      <w:proofErr w:type="spellEnd"/>
      <w:r w:rsidR="00275A45">
        <w:rPr>
          <w:rFonts w:ascii="GHEA Grapalat" w:hAnsi="GHEA Grapalat" w:cs="Arial"/>
          <w:sz w:val="22"/>
          <w:szCs w:val="22"/>
        </w:rPr>
        <w:t xml:space="preserve">: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Միջոլորտային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համագործակցությամբ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դրամաշնորհի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բյուջեն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հաշվարկվելու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առանձին</w:t>
      </w:r>
      <w:proofErr w:type="spellEnd"/>
      <w:r w:rsidR="00275A45" w:rsidRPr="003B0889">
        <w:rPr>
          <w:rFonts w:ascii="GHEA Grapalat" w:hAnsi="GHEA Grapalat" w:cs="Arial"/>
          <w:sz w:val="22"/>
          <w:szCs w:val="22"/>
        </w:rPr>
        <w:t>՝</w:t>
      </w:r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ըստ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կազմակերպությունների</w:t>
      </w:r>
      <w:proofErr w:type="spellEnd"/>
      <w:r w:rsidR="00F86087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F86087" w:rsidRPr="003B0889">
        <w:rPr>
          <w:rFonts w:ascii="GHEA Grapalat" w:hAnsi="GHEA Grapalat" w:cs="Arial"/>
          <w:sz w:val="22"/>
          <w:szCs w:val="22"/>
        </w:rPr>
        <w:t>ներկայացված</w:t>
      </w:r>
      <w:proofErr w:type="spellEnd"/>
      <w:r w:rsidR="00F86087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F86087" w:rsidRPr="003B0889">
        <w:rPr>
          <w:rFonts w:ascii="GHEA Grapalat" w:hAnsi="GHEA Grapalat" w:cs="Arial"/>
          <w:sz w:val="22"/>
          <w:szCs w:val="22"/>
        </w:rPr>
        <w:t>ծախսերի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: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Յուրաքանչյուր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ներկայացնելու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ընդհանուր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ծրագրի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մաս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կազմող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բյուջեի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իր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մասնաբաժինը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lastRenderedPageBreak/>
        <w:t>միաժամանակ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ապահովելով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նվազագույն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ներդրումներն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ըստ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F7BA6" w:rsidRPr="003B0889">
        <w:rPr>
          <w:rFonts w:ascii="GHEA Grapalat" w:hAnsi="GHEA Grapalat" w:cs="Arial"/>
          <w:sz w:val="22"/>
          <w:szCs w:val="22"/>
        </w:rPr>
        <w:t>ոլորտների</w:t>
      </w:r>
      <w:proofErr w:type="spellEnd"/>
      <w:r w:rsidR="00AF7BA6" w:rsidRPr="003B0889">
        <w:rPr>
          <w:rFonts w:ascii="GHEA Grapalat" w:hAnsi="GHEA Grapalat" w:cs="Arial"/>
          <w:sz w:val="22"/>
          <w:szCs w:val="22"/>
        </w:rPr>
        <w:t>.</w:t>
      </w:r>
    </w:p>
    <w:p w14:paraId="216A7845" w14:textId="0C94A265" w:rsidR="00AF7BA6" w:rsidRPr="00AF7BA6" w:rsidRDefault="00AF7BA6" w:rsidP="00600B00">
      <w:pPr>
        <w:pStyle w:val="ListParagraph"/>
        <w:ind w:left="1080"/>
        <w:jc w:val="both"/>
        <w:rPr>
          <w:rFonts w:ascii="GHEA Grapalat" w:hAnsi="GHEA Grapala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2112"/>
        <w:gridCol w:w="1940"/>
        <w:gridCol w:w="1940"/>
        <w:gridCol w:w="2023"/>
      </w:tblGrid>
      <w:tr w:rsidR="00AF7BA6" w:rsidRPr="00AF7BA6" w14:paraId="6A755782" w14:textId="77777777" w:rsidTr="00AF7BA6">
        <w:trPr>
          <w:trHeight w:val="81"/>
        </w:trPr>
        <w:tc>
          <w:tcPr>
            <w:tcW w:w="2332" w:type="dxa"/>
            <w:vMerge w:val="restart"/>
          </w:tcPr>
          <w:p w14:paraId="3A9A6F17" w14:textId="77777777" w:rsidR="00AF7BA6" w:rsidRDefault="00AF7BA6" w:rsidP="00600B00">
            <w:pPr>
              <w:jc w:val="center"/>
              <w:rPr>
                <w:rFonts w:ascii="GHEA Grapalat" w:hAnsi="GHEA Grapalat"/>
              </w:rPr>
            </w:pPr>
          </w:p>
          <w:p w14:paraId="31AA67CA" w14:textId="77777777" w:rsidR="00AF7BA6" w:rsidRDefault="00AF7BA6" w:rsidP="00600B00">
            <w:pPr>
              <w:jc w:val="center"/>
              <w:rPr>
                <w:rFonts w:ascii="GHEA Grapalat" w:hAnsi="GHEA Grapalat"/>
              </w:rPr>
            </w:pPr>
          </w:p>
          <w:p w14:paraId="225CAC0E" w14:textId="77777777" w:rsidR="00AF7BA6" w:rsidRDefault="00AF7BA6" w:rsidP="00600B00">
            <w:pPr>
              <w:jc w:val="center"/>
              <w:rPr>
                <w:rFonts w:ascii="GHEA Grapalat" w:hAnsi="GHEA Grapalat"/>
              </w:rPr>
            </w:pPr>
          </w:p>
          <w:p w14:paraId="5F15E51E" w14:textId="77777777" w:rsidR="00AF7BA6" w:rsidRDefault="00AF7BA6" w:rsidP="00600B00">
            <w:pPr>
              <w:jc w:val="center"/>
              <w:rPr>
                <w:rFonts w:ascii="GHEA Grapalat" w:hAnsi="GHEA Grapalat"/>
              </w:rPr>
            </w:pPr>
          </w:p>
          <w:p w14:paraId="3107267D" w14:textId="77777777" w:rsidR="00AF7BA6" w:rsidRDefault="00AF7BA6" w:rsidP="00600B00">
            <w:pPr>
              <w:jc w:val="center"/>
              <w:rPr>
                <w:rFonts w:ascii="GHEA Grapalat" w:hAnsi="GHEA Grapalat"/>
              </w:rPr>
            </w:pPr>
          </w:p>
          <w:p w14:paraId="3AC6D4C7" w14:textId="66038B62" w:rsid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ԸՆԴՀԱՆՈՒՐ ԲՅՈՒՋԵ</w:t>
            </w:r>
          </w:p>
          <w:p w14:paraId="12B0F73B" w14:textId="67F63FA7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100%</w:t>
            </w:r>
          </w:p>
        </w:tc>
        <w:tc>
          <w:tcPr>
            <w:tcW w:w="2334" w:type="dxa"/>
            <w:vMerge w:val="restart"/>
          </w:tcPr>
          <w:p w14:paraId="2A095FE9" w14:textId="40B21BB5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ՀԱՅՏԱՏՈՒՆԵՐ ԸՍՏ ՈԼՈՐՏՆԵՐԻ</w:t>
            </w:r>
          </w:p>
        </w:tc>
        <w:tc>
          <w:tcPr>
            <w:tcW w:w="3404" w:type="dxa"/>
            <w:gridSpan w:val="2"/>
          </w:tcPr>
          <w:p w14:paraId="44B14071" w14:textId="1108A4B5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ՍԵՓԱԿԱՆ ՆԵՐԴՐՈՒՄ</w:t>
            </w:r>
          </w:p>
        </w:tc>
        <w:tc>
          <w:tcPr>
            <w:tcW w:w="1712" w:type="dxa"/>
            <w:vMerge w:val="restart"/>
          </w:tcPr>
          <w:p w14:paraId="5F01FDE0" w14:textId="058C344E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ԴՐԱՄԱՇՆՈՐՀ/ ՀԱՅԿԱԿԱՆ ԿԱՐԻՏԱՍԻՑ ԱԿՆԿԱԼՎՈՂ ԳՈՒՄԱՐ</w:t>
            </w:r>
          </w:p>
        </w:tc>
      </w:tr>
      <w:tr w:rsidR="00AF7BA6" w:rsidRPr="00AF7BA6" w14:paraId="21D8F86A" w14:textId="77777777" w:rsidTr="00AF7BA6">
        <w:trPr>
          <w:trHeight w:val="80"/>
        </w:trPr>
        <w:tc>
          <w:tcPr>
            <w:tcW w:w="2332" w:type="dxa"/>
            <w:vMerge/>
          </w:tcPr>
          <w:p w14:paraId="32AB0DF7" w14:textId="77777777" w:rsidR="00AF7BA6" w:rsidRPr="00AF7BA6" w:rsidRDefault="00AF7BA6" w:rsidP="00600B00">
            <w:pPr>
              <w:rPr>
                <w:rFonts w:ascii="GHEA Grapalat" w:hAnsi="GHEA Grapalat"/>
              </w:rPr>
            </w:pPr>
          </w:p>
        </w:tc>
        <w:tc>
          <w:tcPr>
            <w:tcW w:w="2334" w:type="dxa"/>
            <w:vMerge/>
          </w:tcPr>
          <w:p w14:paraId="67437A3F" w14:textId="77777777" w:rsidR="00AF7BA6" w:rsidRPr="00AF7BA6" w:rsidRDefault="00AF7BA6" w:rsidP="00600B00">
            <w:pPr>
              <w:rPr>
                <w:rFonts w:ascii="GHEA Grapalat" w:hAnsi="GHEA Grapalat"/>
              </w:rPr>
            </w:pPr>
          </w:p>
        </w:tc>
        <w:tc>
          <w:tcPr>
            <w:tcW w:w="1702" w:type="dxa"/>
          </w:tcPr>
          <w:p w14:paraId="22B5A199" w14:textId="0B0D6195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ՖԻՆԱՆՍԱԿԱՆ</w:t>
            </w:r>
          </w:p>
        </w:tc>
        <w:tc>
          <w:tcPr>
            <w:tcW w:w="1702" w:type="dxa"/>
          </w:tcPr>
          <w:p w14:paraId="2D0534D6" w14:textId="2448EA7E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ՈՉ ՖԻՆԱՆՍԱԿԱՆ</w:t>
            </w:r>
          </w:p>
        </w:tc>
        <w:tc>
          <w:tcPr>
            <w:tcW w:w="1712" w:type="dxa"/>
            <w:vMerge/>
          </w:tcPr>
          <w:p w14:paraId="3BC8CFCE" w14:textId="77777777" w:rsidR="00AF7BA6" w:rsidRPr="00AF7BA6" w:rsidRDefault="00AF7BA6" w:rsidP="00600B00">
            <w:pPr>
              <w:rPr>
                <w:rFonts w:ascii="GHEA Grapalat" w:hAnsi="GHEA Grapalat"/>
              </w:rPr>
            </w:pPr>
          </w:p>
        </w:tc>
      </w:tr>
      <w:tr w:rsidR="00AF7BA6" w:rsidRPr="00AF7BA6" w14:paraId="591DEA12" w14:textId="77777777" w:rsidTr="003B7E1A">
        <w:trPr>
          <w:trHeight w:val="80"/>
        </w:trPr>
        <w:tc>
          <w:tcPr>
            <w:tcW w:w="2332" w:type="dxa"/>
            <w:vMerge/>
          </w:tcPr>
          <w:p w14:paraId="134ACCE1" w14:textId="77777777" w:rsidR="00AF7BA6" w:rsidRPr="00AF7BA6" w:rsidRDefault="00AF7BA6" w:rsidP="00600B00">
            <w:pPr>
              <w:rPr>
                <w:rFonts w:ascii="GHEA Grapalat" w:hAnsi="GHEA Grapalat"/>
              </w:rPr>
            </w:pPr>
          </w:p>
        </w:tc>
        <w:tc>
          <w:tcPr>
            <w:tcW w:w="2334" w:type="dxa"/>
          </w:tcPr>
          <w:p w14:paraId="37A2A1F7" w14:textId="369D1234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ՏԻՄ</w:t>
            </w:r>
          </w:p>
        </w:tc>
        <w:tc>
          <w:tcPr>
            <w:tcW w:w="3404" w:type="dxa"/>
            <w:gridSpan w:val="2"/>
          </w:tcPr>
          <w:p w14:paraId="3F7EFD06" w14:textId="5185581D" w:rsidR="00AF7BA6" w:rsidRDefault="008F2F3D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AF7BA6">
              <w:rPr>
                <w:rFonts w:ascii="GHEA Grapalat" w:hAnsi="GHEA Grapalat"/>
              </w:rPr>
              <w:t>0%</w:t>
            </w:r>
          </w:p>
        </w:tc>
        <w:tc>
          <w:tcPr>
            <w:tcW w:w="1712" w:type="dxa"/>
          </w:tcPr>
          <w:p w14:paraId="05BDB037" w14:textId="71F6AF34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70%</w:t>
            </w:r>
          </w:p>
        </w:tc>
      </w:tr>
      <w:tr w:rsidR="00AF7BA6" w:rsidRPr="00AF7BA6" w14:paraId="453C85C6" w14:textId="77777777" w:rsidTr="008A1285">
        <w:trPr>
          <w:trHeight w:val="80"/>
        </w:trPr>
        <w:tc>
          <w:tcPr>
            <w:tcW w:w="2332" w:type="dxa"/>
            <w:vMerge/>
          </w:tcPr>
          <w:p w14:paraId="6016BD7A" w14:textId="77777777" w:rsidR="00AF7BA6" w:rsidRPr="00AF7BA6" w:rsidRDefault="00AF7BA6" w:rsidP="00600B00">
            <w:pPr>
              <w:rPr>
                <w:rFonts w:ascii="GHEA Grapalat" w:hAnsi="GHEA Grapalat"/>
              </w:rPr>
            </w:pPr>
          </w:p>
        </w:tc>
        <w:tc>
          <w:tcPr>
            <w:tcW w:w="2334" w:type="dxa"/>
          </w:tcPr>
          <w:p w14:paraId="636FCE87" w14:textId="0FA6DCF8" w:rsid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ՔՀԿ</w:t>
            </w:r>
          </w:p>
        </w:tc>
        <w:tc>
          <w:tcPr>
            <w:tcW w:w="3404" w:type="dxa"/>
            <w:gridSpan w:val="2"/>
          </w:tcPr>
          <w:p w14:paraId="348FF225" w14:textId="5D0891FA" w:rsidR="00AF7BA6" w:rsidRDefault="004A505B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AF7BA6">
              <w:rPr>
                <w:rFonts w:ascii="GHEA Grapalat" w:hAnsi="GHEA Grapalat"/>
              </w:rPr>
              <w:t>0%</w:t>
            </w:r>
          </w:p>
        </w:tc>
        <w:tc>
          <w:tcPr>
            <w:tcW w:w="1712" w:type="dxa"/>
          </w:tcPr>
          <w:p w14:paraId="11495487" w14:textId="42DB1388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90%</w:t>
            </w:r>
          </w:p>
        </w:tc>
      </w:tr>
      <w:tr w:rsidR="00AF7BA6" w:rsidRPr="00AF7BA6" w14:paraId="0B23403F" w14:textId="77777777" w:rsidTr="00BF67E3">
        <w:trPr>
          <w:trHeight w:val="80"/>
        </w:trPr>
        <w:tc>
          <w:tcPr>
            <w:tcW w:w="2332" w:type="dxa"/>
            <w:vMerge/>
          </w:tcPr>
          <w:p w14:paraId="7B810CCC" w14:textId="77777777" w:rsidR="00AF7BA6" w:rsidRPr="00AF7BA6" w:rsidRDefault="00AF7BA6" w:rsidP="00600B00">
            <w:pPr>
              <w:rPr>
                <w:rFonts w:ascii="GHEA Grapalat" w:hAnsi="GHEA Grapalat"/>
              </w:rPr>
            </w:pPr>
          </w:p>
        </w:tc>
        <w:tc>
          <w:tcPr>
            <w:tcW w:w="2334" w:type="dxa"/>
          </w:tcPr>
          <w:p w14:paraId="20D4E58C" w14:textId="60F1E246" w:rsid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ՓՄՁ</w:t>
            </w:r>
          </w:p>
        </w:tc>
        <w:tc>
          <w:tcPr>
            <w:tcW w:w="3404" w:type="dxa"/>
            <w:gridSpan w:val="2"/>
          </w:tcPr>
          <w:p w14:paraId="487C1438" w14:textId="6809EF33" w:rsid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50%</w:t>
            </w:r>
          </w:p>
        </w:tc>
        <w:tc>
          <w:tcPr>
            <w:tcW w:w="1712" w:type="dxa"/>
          </w:tcPr>
          <w:p w14:paraId="5B208F38" w14:textId="5CB993FC" w:rsidR="00AF7BA6" w:rsidRPr="00AF7BA6" w:rsidRDefault="00AF7BA6" w:rsidP="00600B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50%</w:t>
            </w:r>
          </w:p>
        </w:tc>
      </w:tr>
    </w:tbl>
    <w:p w14:paraId="3D26C06D" w14:textId="7C193373" w:rsidR="00AF7BA6" w:rsidRDefault="00AF7BA6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6DD7B018" w14:textId="4E8DE17C" w:rsidR="00AF7BA6" w:rsidRDefault="00AF7BA6" w:rsidP="00600B00">
      <w:pPr>
        <w:pStyle w:val="ListParagraph"/>
        <w:numPr>
          <w:ilvl w:val="0"/>
          <w:numId w:val="20"/>
        </w:numPr>
        <w:jc w:val="both"/>
        <w:rPr>
          <w:rFonts w:ascii="GHEA Grapalat" w:hAnsi="GHEA Grapalat" w:cs="Arial"/>
          <w:sz w:val="22"/>
          <w:szCs w:val="22"/>
        </w:rPr>
      </w:pPr>
      <w:proofErr w:type="spellStart"/>
      <w:r>
        <w:rPr>
          <w:rFonts w:ascii="GHEA Grapalat" w:hAnsi="GHEA Grapalat" w:cs="Arial"/>
          <w:sz w:val="22"/>
          <w:szCs w:val="22"/>
        </w:rPr>
        <w:t>Միավորված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համայնքների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սեփական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ներդրման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նվազագույն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չափն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է՝ 30% (</w:t>
      </w:r>
      <w:proofErr w:type="spellStart"/>
      <w:r>
        <w:rPr>
          <w:rFonts w:ascii="GHEA Grapalat" w:hAnsi="GHEA Grapalat" w:cs="Arial"/>
          <w:sz w:val="22"/>
          <w:szCs w:val="22"/>
        </w:rPr>
        <w:t>ֆինանսական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Arial"/>
          <w:sz w:val="22"/>
          <w:szCs w:val="22"/>
        </w:rPr>
        <w:t>ոչ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ֆինանսական</w:t>
      </w:r>
      <w:proofErr w:type="spellEnd"/>
      <w:r>
        <w:rPr>
          <w:rFonts w:ascii="GHEA Grapalat" w:hAnsi="GHEA Grapalat" w:cs="Arial"/>
          <w:sz w:val="22"/>
          <w:szCs w:val="22"/>
        </w:rPr>
        <w:t>)</w:t>
      </w:r>
    </w:p>
    <w:p w14:paraId="3F64C015" w14:textId="3410224C" w:rsidR="00AF7BA6" w:rsidRDefault="00AF7BA6" w:rsidP="00600B00">
      <w:pPr>
        <w:pStyle w:val="ListParagraph"/>
        <w:numPr>
          <w:ilvl w:val="0"/>
          <w:numId w:val="20"/>
        </w:numPr>
        <w:jc w:val="both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>ՔՀԿ-</w:t>
      </w:r>
      <w:proofErr w:type="spellStart"/>
      <w:r>
        <w:rPr>
          <w:rFonts w:ascii="GHEA Grapalat" w:hAnsi="GHEA Grapalat" w:cs="Arial"/>
          <w:sz w:val="22"/>
          <w:szCs w:val="22"/>
        </w:rPr>
        <w:t>ների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ներդրման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նվազագույն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չափն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է՝ 10% (</w:t>
      </w:r>
      <w:proofErr w:type="spellStart"/>
      <w:r>
        <w:rPr>
          <w:rFonts w:ascii="GHEA Grapalat" w:hAnsi="GHEA Grapalat" w:cs="Arial"/>
          <w:sz w:val="22"/>
          <w:szCs w:val="22"/>
        </w:rPr>
        <w:t>ֆինանսական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Arial"/>
          <w:sz w:val="22"/>
          <w:szCs w:val="22"/>
        </w:rPr>
        <w:t>ոչ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ֆինանսական</w:t>
      </w:r>
      <w:proofErr w:type="spellEnd"/>
      <w:r>
        <w:rPr>
          <w:rFonts w:ascii="GHEA Grapalat" w:hAnsi="GHEA Grapalat" w:cs="Arial"/>
          <w:sz w:val="22"/>
          <w:szCs w:val="22"/>
        </w:rPr>
        <w:t>)</w:t>
      </w:r>
    </w:p>
    <w:p w14:paraId="69B13537" w14:textId="3115A71A" w:rsidR="00AF7BA6" w:rsidRDefault="00AF7BA6" w:rsidP="00600B00">
      <w:pPr>
        <w:pStyle w:val="ListParagraph"/>
        <w:numPr>
          <w:ilvl w:val="0"/>
          <w:numId w:val="20"/>
        </w:numPr>
        <w:jc w:val="both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>ՓՄՁ-</w:t>
      </w:r>
      <w:proofErr w:type="spellStart"/>
      <w:r>
        <w:rPr>
          <w:rFonts w:ascii="GHEA Grapalat" w:hAnsi="GHEA Grapalat" w:cs="Arial"/>
          <w:sz w:val="22"/>
          <w:szCs w:val="22"/>
        </w:rPr>
        <w:t>ների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ներդրման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նվազագույն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չափն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է՝ 50%</w:t>
      </w:r>
      <w:r w:rsidR="00AE3A6E"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 w:cs="Arial"/>
          <w:sz w:val="22"/>
          <w:szCs w:val="22"/>
        </w:rPr>
        <w:t>(</w:t>
      </w:r>
      <w:proofErr w:type="spellStart"/>
      <w:r>
        <w:rPr>
          <w:rFonts w:ascii="GHEA Grapalat" w:hAnsi="GHEA Grapalat" w:cs="Arial"/>
          <w:sz w:val="22"/>
          <w:szCs w:val="22"/>
        </w:rPr>
        <w:t>ֆինանսական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Arial"/>
          <w:sz w:val="22"/>
          <w:szCs w:val="22"/>
        </w:rPr>
        <w:t>ոչ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ֆինանսական</w:t>
      </w:r>
      <w:proofErr w:type="spellEnd"/>
      <w:r>
        <w:rPr>
          <w:rFonts w:ascii="GHEA Grapalat" w:hAnsi="GHEA Grapalat" w:cs="Arial"/>
          <w:sz w:val="22"/>
          <w:szCs w:val="22"/>
        </w:rPr>
        <w:t>)</w:t>
      </w:r>
    </w:p>
    <w:p w14:paraId="202486F4" w14:textId="66E2A139" w:rsidR="00AF7BA6" w:rsidRPr="00AF7BA6" w:rsidRDefault="00AF7BA6" w:rsidP="00600B00">
      <w:pPr>
        <w:pStyle w:val="ListParagraph"/>
        <w:jc w:val="both"/>
        <w:rPr>
          <w:rFonts w:ascii="GHEA Grapalat" w:hAnsi="GHEA Grapalat" w:cs="Arial"/>
          <w:sz w:val="22"/>
          <w:szCs w:val="22"/>
        </w:rPr>
      </w:pPr>
    </w:p>
    <w:p w14:paraId="29302D3F" w14:textId="77777777" w:rsidR="00394153" w:rsidRDefault="00394153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1D9B69B2" w14:textId="77777777" w:rsidR="00275A45" w:rsidRDefault="00275A45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71724E29" w14:textId="26B85515" w:rsidR="00BE200D" w:rsidRDefault="00AF7BA6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>
        <w:rPr>
          <w:rFonts w:ascii="GHEA Grapalat" w:hAnsi="GHEA Grapalat" w:cs="Arial"/>
          <w:sz w:val="22"/>
          <w:szCs w:val="22"/>
        </w:rPr>
        <w:t>Հայցվող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գումարի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չափն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է 8000-1000</w:t>
      </w:r>
      <w:r w:rsidR="004A505B">
        <w:rPr>
          <w:rFonts w:ascii="GHEA Grapalat" w:hAnsi="GHEA Grapalat" w:cs="Arial"/>
          <w:sz w:val="22"/>
          <w:szCs w:val="22"/>
        </w:rPr>
        <w:t>0</w:t>
      </w:r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Եվրոյի</w:t>
      </w:r>
      <w:r w:rsidR="00AE3A6E">
        <w:rPr>
          <w:rFonts w:ascii="GHEA Grapalat" w:hAnsi="GHEA Grapalat" w:cs="Arial"/>
          <w:sz w:val="22"/>
          <w:szCs w:val="22"/>
        </w:rPr>
        <w:t>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համարժեք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դրամը</w:t>
      </w:r>
      <w:proofErr w:type="spellEnd"/>
      <w:r>
        <w:rPr>
          <w:rFonts w:ascii="GHEA Grapalat" w:hAnsi="GHEA Grapalat" w:cs="Arial"/>
          <w:sz w:val="22"/>
          <w:szCs w:val="22"/>
        </w:rPr>
        <w:t>:</w:t>
      </w:r>
    </w:p>
    <w:p w14:paraId="6B53E7F1" w14:textId="0DCB1383" w:rsidR="00275A45" w:rsidRDefault="00275A45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>
        <w:rPr>
          <w:rFonts w:ascii="GHEA Grapalat" w:hAnsi="GHEA Grapalat" w:cs="Arial"/>
          <w:sz w:val="22"/>
          <w:szCs w:val="22"/>
        </w:rPr>
        <w:t>Առաջին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փուլում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ընտրված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հայտատու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կազմակերպությունները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կամ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անհատ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ձեռնարկատերերը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հաջորդ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փուլ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անցնելու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պետք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Arial"/>
          <w:sz w:val="22"/>
          <w:szCs w:val="22"/>
        </w:rPr>
        <w:t>ներկայացնեն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սեփական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ներդրումն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երաշխավորող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փաստաթղթեր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(</w:t>
      </w:r>
      <w:proofErr w:type="spellStart"/>
      <w:r>
        <w:rPr>
          <w:rFonts w:ascii="GHEA Grapalat" w:hAnsi="GHEA Grapalat" w:cs="Arial"/>
          <w:sz w:val="22"/>
          <w:szCs w:val="22"/>
        </w:rPr>
        <w:t>ձևաչափը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կներկայացվի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AE3A6E">
        <w:rPr>
          <w:rFonts w:ascii="GHEA Grapalat" w:hAnsi="GHEA Grapalat" w:cs="Arial"/>
          <w:sz w:val="22"/>
          <w:szCs w:val="22"/>
        </w:rPr>
        <w:t>հայտատուներին</w:t>
      </w:r>
      <w:proofErr w:type="spellEnd"/>
      <w:r w:rsidR="00AE3A6E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առաջին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փուլից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հետո</w:t>
      </w:r>
      <w:proofErr w:type="spellEnd"/>
      <w:r>
        <w:rPr>
          <w:rFonts w:ascii="GHEA Grapalat" w:hAnsi="GHEA Grapalat" w:cs="Arial"/>
          <w:sz w:val="22"/>
          <w:szCs w:val="22"/>
        </w:rPr>
        <w:t>):</w:t>
      </w:r>
    </w:p>
    <w:p w14:paraId="6A90F81C" w14:textId="642FA210" w:rsidR="00AF7BA6" w:rsidRPr="00AF7BA6" w:rsidRDefault="00AF7BA6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Ծրագրի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նվազագույն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տևողությունը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կարող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լինել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3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ամիս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իսկ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առավելագույնը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` 12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ամիս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: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Ծրագրային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գործունեության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մեկնարկը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սահմանել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ս.թ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.</w:t>
      </w:r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ապրիլի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15</w:t>
      </w:r>
      <w:r w:rsidR="00AC2C6E">
        <w:rPr>
          <w:rFonts w:ascii="GHEA Grapalat" w:hAnsi="GHEA Grapalat" w:cs="Arial"/>
          <w:sz w:val="22"/>
          <w:szCs w:val="22"/>
        </w:rPr>
        <w:t>-ից</w:t>
      </w:r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ոչ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շուտ</w:t>
      </w:r>
      <w:proofErr w:type="spellEnd"/>
      <w:r>
        <w:rPr>
          <w:rFonts w:ascii="GHEA Grapalat" w:hAnsi="GHEA Grapalat" w:cs="Arial"/>
          <w:sz w:val="22"/>
          <w:szCs w:val="22"/>
        </w:rPr>
        <w:t>:</w:t>
      </w:r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Որպես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ծրագրի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իրականացման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վայր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կարող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լինել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վերոնշյալ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համայնքներից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համայնքների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կազմի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մեջ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մտնող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բնակավայրերից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առնվազն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մեկը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:</w:t>
      </w:r>
    </w:p>
    <w:p w14:paraId="568B2EA6" w14:textId="77777777" w:rsidR="00AF7BA6" w:rsidRPr="00AF7BA6" w:rsidRDefault="00AF7BA6" w:rsidP="00600B00">
      <w:pPr>
        <w:pStyle w:val="ListParagraph"/>
        <w:ind w:left="1080"/>
        <w:jc w:val="both"/>
        <w:rPr>
          <w:rFonts w:ascii="GHEA Grapalat" w:hAnsi="GHEA Grapalat" w:cs="Arial"/>
          <w:b/>
          <w:color w:val="C00000"/>
          <w:sz w:val="22"/>
          <w:szCs w:val="22"/>
        </w:rPr>
      </w:pPr>
    </w:p>
    <w:p w14:paraId="2BD4D7BF" w14:textId="77777777" w:rsidR="00F86087" w:rsidRPr="00AF7BA6" w:rsidRDefault="00F86087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համագործակցության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դրամաշնորհային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մրցույթի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հիմնական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փուլերը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>.</w:t>
      </w:r>
    </w:p>
    <w:p w14:paraId="1F65811F" w14:textId="77777777" w:rsidR="00F86087" w:rsidRPr="00AF7BA6" w:rsidRDefault="00F86087" w:rsidP="00600B00">
      <w:pPr>
        <w:pStyle w:val="ListParagraph"/>
        <w:ind w:left="1080"/>
        <w:jc w:val="both"/>
        <w:rPr>
          <w:rFonts w:ascii="GHEA Grapalat" w:hAnsi="GHEA Grapalat" w:cs="Arial"/>
          <w:b/>
          <w:color w:val="FFFFFF" w:themeColor="background1"/>
          <w:sz w:val="22"/>
          <w:szCs w:val="22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5439"/>
        <w:gridCol w:w="3271"/>
      </w:tblGrid>
      <w:tr w:rsidR="00F86087" w:rsidRPr="00F86087" w14:paraId="5A63A178" w14:textId="77777777" w:rsidTr="00394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C4BC96" w:themeFill="background2" w:themeFillShade="BF"/>
          </w:tcPr>
          <w:p w14:paraId="6AFFED14" w14:textId="40A06397" w:rsidR="007811FA" w:rsidRPr="00F86087" w:rsidRDefault="00F86087" w:rsidP="00600B00">
            <w:pPr>
              <w:jc w:val="center"/>
              <w:rPr>
                <w:rFonts w:ascii="GHEA Grapalat" w:hAnsi="GHEA Grapalat" w:cs="Arial"/>
                <w:color w:val="FFFFFF" w:themeColor="background1"/>
                <w:sz w:val="22"/>
                <w:szCs w:val="22"/>
              </w:rPr>
            </w:pPr>
            <w:r w:rsidRPr="00F86087">
              <w:rPr>
                <w:rFonts w:ascii="GHEA Grapalat" w:hAnsi="GHEA Grapalat" w:cs="Arial"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5439" w:type="dxa"/>
            <w:shd w:val="clear" w:color="auto" w:fill="C4BC96" w:themeFill="background2" w:themeFillShade="BF"/>
          </w:tcPr>
          <w:p w14:paraId="77370E93" w14:textId="65A43A85" w:rsidR="007811FA" w:rsidRPr="00F86087" w:rsidRDefault="00F86087" w:rsidP="00600B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FFFFFF" w:themeColor="background1"/>
                <w:sz w:val="22"/>
                <w:szCs w:val="22"/>
              </w:rPr>
            </w:pPr>
            <w:r w:rsidRPr="00F86087">
              <w:rPr>
                <w:rFonts w:ascii="GHEA Grapalat" w:hAnsi="GHEA Grapalat" w:cs="Arial"/>
                <w:color w:val="FFFFFF" w:themeColor="background1"/>
                <w:sz w:val="22"/>
                <w:szCs w:val="22"/>
              </w:rPr>
              <w:t>ՀԱՋՈՐԴԱԿԱՆ ՓՈՒԼ</w:t>
            </w:r>
          </w:p>
        </w:tc>
        <w:tc>
          <w:tcPr>
            <w:tcW w:w="3271" w:type="dxa"/>
            <w:shd w:val="clear" w:color="auto" w:fill="C4BC96" w:themeFill="background2" w:themeFillShade="BF"/>
          </w:tcPr>
          <w:p w14:paraId="1637166A" w14:textId="2B9F0675" w:rsidR="007811FA" w:rsidRPr="00F86087" w:rsidRDefault="00F86087" w:rsidP="00600B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FFFFFF" w:themeColor="background1"/>
                <w:sz w:val="22"/>
                <w:szCs w:val="22"/>
              </w:rPr>
            </w:pPr>
            <w:r w:rsidRPr="00F86087">
              <w:rPr>
                <w:rFonts w:ascii="GHEA Grapalat" w:hAnsi="GHEA Grapalat" w:cs="Arial"/>
                <w:color w:val="FFFFFF" w:themeColor="background1"/>
                <w:sz w:val="22"/>
                <w:szCs w:val="22"/>
              </w:rPr>
              <w:t>ԺԱՄԿԵՏՆԵՐ</w:t>
            </w:r>
          </w:p>
        </w:tc>
      </w:tr>
      <w:tr w:rsidR="007811FA" w:rsidRPr="00AF7BA6" w14:paraId="12975EC4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EF7485D" w14:textId="3869F5A8" w:rsidR="007811FA" w:rsidRPr="003B0889" w:rsidRDefault="007811FA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4FA00ACD" w14:textId="0CFC31BC" w:rsidR="007811FA" w:rsidRPr="00AF7BA6" w:rsidRDefault="007811FA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Մրցույթի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առաջին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փուլի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>՝ «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Գաղափարների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հայտերի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ներկայացման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հայտարարություն</w:t>
            </w:r>
            <w:proofErr w:type="spellEnd"/>
          </w:p>
        </w:tc>
        <w:tc>
          <w:tcPr>
            <w:tcW w:w="3271" w:type="dxa"/>
          </w:tcPr>
          <w:p w14:paraId="49CB2D58" w14:textId="0FD2FBE7" w:rsidR="007811FA" w:rsidRPr="00AF7BA6" w:rsidRDefault="00275A45" w:rsidP="00275A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 w:rsidR="007811FA" w:rsidRPr="00AF7BA6">
              <w:rPr>
                <w:rFonts w:ascii="GHEA Grapalat" w:hAnsi="GHEA Grapalat" w:cs="Arial"/>
                <w:sz w:val="22"/>
                <w:szCs w:val="22"/>
              </w:rPr>
              <w:t>.02.2020 -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02.03</w:t>
            </w:r>
            <w:r w:rsidR="007811FA" w:rsidRPr="00AF7BA6">
              <w:rPr>
                <w:rFonts w:ascii="GHEA Grapalat" w:hAnsi="GHEA Grapalat" w:cs="Arial"/>
                <w:sz w:val="22"/>
                <w:szCs w:val="22"/>
              </w:rPr>
              <w:t>.2020</w:t>
            </w:r>
          </w:p>
        </w:tc>
      </w:tr>
      <w:tr w:rsidR="007811FA" w:rsidRPr="00AF7BA6" w14:paraId="569D16EA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76F0103A" w14:textId="540211FC" w:rsidR="007811FA" w:rsidRPr="003B0889" w:rsidRDefault="007811FA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72AB69F8" w14:textId="7579FBA9" w:rsidR="007811FA" w:rsidRPr="00AF7BA6" w:rsidRDefault="007811FA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Տեղեկատվական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հանդիպումներ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մարզերում</w:t>
            </w:r>
            <w:proofErr w:type="spellEnd"/>
          </w:p>
        </w:tc>
        <w:tc>
          <w:tcPr>
            <w:tcW w:w="3271" w:type="dxa"/>
          </w:tcPr>
          <w:p w14:paraId="350D3453" w14:textId="19D758B1" w:rsidR="007811FA" w:rsidRPr="00AF7BA6" w:rsidRDefault="007811FA" w:rsidP="00275A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275A45">
              <w:rPr>
                <w:rFonts w:ascii="GHEA Grapalat" w:hAnsi="GHEA Grapalat" w:cs="Arial"/>
                <w:sz w:val="22"/>
                <w:szCs w:val="22"/>
              </w:rPr>
              <w:t>2</w:t>
            </w:r>
            <w:r w:rsidRPr="00AF7BA6">
              <w:rPr>
                <w:rFonts w:ascii="GHEA Grapalat" w:hAnsi="GHEA Grapalat" w:cs="Arial"/>
                <w:sz w:val="22"/>
                <w:szCs w:val="22"/>
              </w:rPr>
              <w:t>.02.2020 – 1</w:t>
            </w:r>
            <w:r w:rsidR="00275A45">
              <w:rPr>
                <w:rFonts w:ascii="GHEA Grapalat" w:hAnsi="GHEA Grapalat" w:cs="Arial"/>
                <w:sz w:val="22"/>
                <w:szCs w:val="22"/>
              </w:rPr>
              <w:t>7</w:t>
            </w:r>
            <w:r w:rsidRPr="00AF7BA6">
              <w:rPr>
                <w:rFonts w:ascii="GHEA Grapalat" w:hAnsi="GHEA Grapalat" w:cs="Arial"/>
                <w:sz w:val="22"/>
                <w:szCs w:val="22"/>
              </w:rPr>
              <w:t>.02.2020</w:t>
            </w:r>
          </w:p>
        </w:tc>
      </w:tr>
      <w:tr w:rsidR="007811FA" w:rsidRPr="00AF7BA6" w14:paraId="2D1BE665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4E47DFC" w14:textId="6E78D639" w:rsidR="007811FA" w:rsidRPr="003B0889" w:rsidRDefault="007811FA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5CC214EC" w14:textId="4C3F79E8" w:rsidR="007811FA" w:rsidRPr="00AF7BA6" w:rsidRDefault="007811FA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Դրամաշնորհային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ծրագրերի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համառոտ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հայեցակարգերի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>՝ «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Գաղափարների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ներկայացում</w:t>
            </w:r>
            <w:proofErr w:type="spellEnd"/>
          </w:p>
        </w:tc>
        <w:tc>
          <w:tcPr>
            <w:tcW w:w="3271" w:type="dxa"/>
          </w:tcPr>
          <w:p w14:paraId="1CA97C8D" w14:textId="710744EA" w:rsidR="007811FA" w:rsidRPr="00AF7BA6" w:rsidRDefault="00275A45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02.03</w:t>
            </w:r>
            <w:r w:rsidRPr="00AF7BA6">
              <w:rPr>
                <w:rFonts w:ascii="GHEA Grapalat" w:hAnsi="GHEA Grapalat" w:cs="Arial"/>
                <w:sz w:val="22"/>
                <w:szCs w:val="22"/>
              </w:rPr>
              <w:t>.2020</w:t>
            </w:r>
          </w:p>
        </w:tc>
      </w:tr>
      <w:tr w:rsidR="003B0889" w:rsidRPr="00AF7BA6" w14:paraId="5A54A0BC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491D7C80" w14:textId="2CBF3534" w:rsidR="003B0889" w:rsidRPr="003B0889" w:rsidRDefault="003B0889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0B3E1D8F" w14:textId="34199EF9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«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Գաղափարների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ընտրություն</w:t>
            </w:r>
            <w:proofErr w:type="spellEnd"/>
          </w:p>
        </w:tc>
        <w:tc>
          <w:tcPr>
            <w:tcW w:w="3271" w:type="dxa"/>
          </w:tcPr>
          <w:p w14:paraId="6900AF5E" w14:textId="55F48EA6" w:rsidR="003B0889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06.03.2020</w:t>
            </w:r>
          </w:p>
        </w:tc>
      </w:tr>
      <w:tr w:rsidR="003B0889" w:rsidRPr="00AF7BA6" w14:paraId="39E160D5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59DEDEA5" w14:textId="77777777" w:rsidR="003B0889" w:rsidRPr="003B0889" w:rsidRDefault="003B0889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561044CB" w14:textId="3C575128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Մրցույթի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երկրորդ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փուլի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մեկնարկ</w:t>
            </w:r>
            <w:proofErr w:type="spellEnd"/>
          </w:p>
        </w:tc>
        <w:tc>
          <w:tcPr>
            <w:tcW w:w="3271" w:type="dxa"/>
          </w:tcPr>
          <w:p w14:paraId="492C0C51" w14:textId="3D958809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10.03.2020</w:t>
            </w:r>
          </w:p>
        </w:tc>
      </w:tr>
      <w:tr w:rsidR="003B0889" w:rsidRPr="00AF7BA6" w14:paraId="6F52E665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6DF2182" w14:textId="77777777" w:rsidR="003B0889" w:rsidRPr="00AF7BA6" w:rsidRDefault="003B0889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29153897" w14:textId="36655CC5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Կողմնորոշիչ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դասընթաց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ամբողջական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հայտ</w:t>
            </w:r>
            <w:r w:rsidRPr="00AF7BA6">
              <w:rPr>
                <w:rFonts w:ascii="GHEA Grapalat" w:hAnsi="GHEA Grapalat" w:cs="Arial"/>
                <w:sz w:val="22"/>
                <w:szCs w:val="22"/>
              </w:rPr>
              <w:t>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փաթեթի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մշակման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271" w:type="dxa"/>
          </w:tcPr>
          <w:p w14:paraId="2E28D3D2" w14:textId="419E5E3A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11-12.03.2020</w:t>
            </w:r>
          </w:p>
        </w:tc>
      </w:tr>
      <w:tr w:rsidR="003B0889" w:rsidRPr="00AF7BA6" w14:paraId="7AD4F97B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6A28E908" w14:textId="77777777" w:rsidR="003B0889" w:rsidRPr="00AF7BA6" w:rsidRDefault="003B0889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3E80D650" w14:textId="21137A69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Ոլորտային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փորձագիտական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աջակցության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տրամադրում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՝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ամբողջական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դրամաշնորհային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հայտերի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մշակման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3271" w:type="dxa"/>
          </w:tcPr>
          <w:p w14:paraId="6FAA7EF2" w14:textId="338F45F8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13-20.03.2020</w:t>
            </w:r>
          </w:p>
        </w:tc>
      </w:tr>
      <w:tr w:rsidR="003B0889" w:rsidRPr="00AF7BA6" w14:paraId="40A3E038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06A8D4E3" w14:textId="77777777" w:rsidR="003B0889" w:rsidRPr="00AF7BA6" w:rsidRDefault="003B0889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15FBB7BF" w14:textId="6AFF74D7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Հայտերի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</w:t>
            </w:r>
            <w:r w:rsidRPr="00AF7BA6">
              <w:rPr>
                <w:rFonts w:ascii="GHEA Grapalat" w:hAnsi="GHEA Grapalat" w:cs="Arial"/>
                <w:sz w:val="22"/>
                <w:szCs w:val="22"/>
              </w:rPr>
              <w:t>մբողջական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փաթեթների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ներկայացման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վերջնաժամկետ</w:t>
            </w:r>
            <w:proofErr w:type="spellEnd"/>
          </w:p>
        </w:tc>
        <w:tc>
          <w:tcPr>
            <w:tcW w:w="3271" w:type="dxa"/>
          </w:tcPr>
          <w:p w14:paraId="74C4E576" w14:textId="5DC19BEA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27.03.2020</w:t>
            </w:r>
          </w:p>
        </w:tc>
      </w:tr>
      <w:tr w:rsidR="003B0889" w:rsidRPr="00AF7BA6" w14:paraId="669A206A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072D173" w14:textId="77777777" w:rsidR="003B0889" w:rsidRPr="00AF7BA6" w:rsidRDefault="003B0889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3FD9ED0A" w14:textId="5156F250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Ֆինանսավորման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համար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հայտերի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վերջնական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ընտրություն</w:t>
            </w:r>
            <w:proofErr w:type="spellEnd"/>
          </w:p>
        </w:tc>
        <w:tc>
          <w:tcPr>
            <w:tcW w:w="3271" w:type="dxa"/>
          </w:tcPr>
          <w:p w14:paraId="26675E51" w14:textId="0D42212C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30.03-14.04.2020</w:t>
            </w:r>
          </w:p>
        </w:tc>
      </w:tr>
      <w:tr w:rsidR="003B0889" w:rsidRPr="00AF7BA6" w14:paraId="3D87AFA4" w14:textId="77777777" w:rsidTr="00394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347B15E3" w14:textId="77777777" w:rsidR="003B0889" w:rsidRPr="00AF7BA6" w:rsidRDefault="003B0889" w:rsidP="003B088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HEA Grapalat" w:hAnsi="GHEA Grapalat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9" w:type="dxa"/>
          </w:tcPr>
          <w:p w14:paraId="71037AE1" w14:textId="020B1518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Պա</w:t>
            </w:r>
            <w:r>
              <w:rPr>
                <w:rFonts w:ascii="GHEA Grapalat" w:hAnsi="GHEA Grapalat" w:cs="Arial"/>
                <w:sz w:val="22"/>
                <w:szCs w:val="22"/>
              </w:rPr>
              <w:t>յմանագրերի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կնքում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դրամաշնորհայ</w:t>
            </w:r>
            <w:r w:rsidRPr="00AF7BA6">
              <w:rPr>
                <w:rFonts w:ascii="GHEA Grapalat" w:hAnsi="GHEA Grapalat" w:cs="Arial"/>
                <w:sz w:val="22"/>
                <w:szCs w:val="22"/>
              </w:rPr>
              <w:t>ի</w:t>
            </w:r>
            <w:r>
              <w:rPr>
                <w:rFonts w:ascii="GHEA Grapalat" w:hAnsi="GHEA Grapalat" w:cs="Arial"/>
                <w:sz w:val="22"/>
                <w:szCs w:val="22"/>
              </w:rPr>
              <w:t>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ծրագրերի</w:t>
            </w:r>
            <w:proofErr w:type="spellEnd"/>
            <w:r w:rsidRPr="00AF7B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AF7BA6">
              <w:rPr>
                <w:rFonts w:ascii="GHEA Grapalat" w:hAnsi="GHEA Grapalat" w:cs="Arial"/>
                <w:sz w:val="22"/>
                <w:szCs w:val="22"/>
              </w:rPr>
              <w:t>մեկնարկ</w:t>
            </w:r>
            <w:proofErr w:type="spellEnd"/>
          </w:p>
        </w:tc>
        <w:tc>
          <w:tcPr>
            <w:tcW w:w="3271" w:type="dxa"/>
          </w:tcPr>
          <w:p w14:paraId="2D8E0CA4" w14:textId="76BCDB17" w:rsidR="003B0889" w:rsidRPr="00AF7BA6" w:rsidRDefault="003B0889" w:rsidP="003B08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sz w:val="22"/>
                <w:szCs w:val="22"/>
              </w:rPr>
              <w:t>15-20.04.2020</w:t>
            </w:r>
          </w:p>
        </w:tc>
      </w:tr>
    </w:tbl>
    <w:p w14:paraId="66C44462" w14:textId="769DD2FE" w:rsidR="007811FA" w:rsidRDefault="007811FA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1FB45CF3" w14:textId="655EA7B9" w:rsidR="00083E41" w:rsidRDefault="00083E41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7B554F0D" w14:textId="12C6A6AD" w:rsidR="00083E41" w:rsidRDefault="00083E41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69F5058D" w14:textId="77E2CFBB" w:rsidR="00083E41" w:rsidRDefault="00083E41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53482D26" w14:textId="12F8DA28" w:rsidR="00083E41" w:rsidRDefault="00083E41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6FD5F1B7" w14:textId="77777777" w:rsidR="00083E41" w:rsidRPr="00AF7BA6" w:rsidRDefault="00083E41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093CD3AC" w14:textId="174E1C40" w:rsidR="00A52E82" w:rsidRPr="00AF7BA6" w:rsidRDefault="00A52E82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համագործակցության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դրամաշնորհային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մրցույթի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sz w:val="22"/>
          <w:szCs w:val="22"/>
        </w:rPr>
        <w:t>առաջին</w:t>
      </w:r>
      <w:proofErr w:type="spellEnd"/>
      <w:r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sz w:val="22"/>
          <w:szCs w:val="22"/>
        </w:rPr>
        <w:t>փուլի</w:t>
      </w:r>
      <w:proofErr w:type="spellEnd"/>
      <w:r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sz w:val="22"/>
          <w:szCs w:val="22"/>
        </w:rPr>
        <w:t>գնահատման</w:t>
      </w:r>
      <w:proofErr w:type="spellEnd"/>
      <w:r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sz w:val="22"/>
          <w:szCs w:val="22"/>
        </w:rPr>
        <w:t>հիմնական</w:t>
      </w:r>
      <w:proofErr w:type="spellEnd"/>
      <w:r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b/>
          <w:sz w:val="22"/>
          <w:szCs w:val="22"/>
        </w:rPr>
        <w:t>չափորոշիչները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>.</w:t>
      </w:r>
    </w:p>
    <w:p w14:paraId="65BE8DAD" w14:textId="55435E51" w:rsidR="00A52E82" w:rsidRDefault="00A52E82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համագործակցությամբ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դրամաշնորհների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առաջին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փուլին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ներկայացված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r w:rsidRPr="00A52E82">
        <w:rPr>
          <w:rFonts w:ascii="GHEA Grapalat" w:hAnsi="GHEA Grapalat" w:cs="Arial"/>
          <w:sz w:val="22"/>
          <w:szCs w:val="22"/>
        </w:rPr>
        <w:t>«</w:t>
      </w:r>
      <w:proofErr w:type="spellStart"/>
      <w:r w:rsidRPr="00A52E82">
        <w:rPr>
          <w:rFonts w:ascii="GHEA Grapalat" w:hAnsi="GHEA Grapalat" w:cs="Arial"/>
          <w:sz w:val="22"/>
          <w:szCs w:val="22"/>
        </w:rPr>
        <w:t>Գաղափարներ</w:t>
      </w:r>
      <w:r>
        <w:rPr>
          <w:rFonts w:ascii="GHEA Grapalat" w:hAnsi="GHEA Grapalat" w:cs="Arial"/>
          <w:sz w:val="22"/>
          <w:szCs w:val="22"/>
        </w:rPr>
        <w:t>ը</w:t>
      </w:r>
      <w:proofErr w:type="spellEnd"/>
      <w:r w:rsidRPr="00A52E82">
        <w:rPr>
          <w:rFonts w:ascii="GHEA Grapalat" w:hAnsi="GHEA Grapalat" w:cs="Arial"/>
          <w:sz w:val="22"/>
          <w:szCs w:val="22"/>
        </w:rPr>
        <w:t>»</w:t>
      </w:r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գնահատվելու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են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հետևյալ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չափորոշիչների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համաձայն</w:t>
      </w:r>
      <w:proofErr w:type="spellEnd"/>
      <w:r>
        <w:rPr>
          <w:rFonts w:ascii="GHEA Grapalat" w:hAnsi="GHEA Grapalat" w:cs="Arial"/>
          <w:sz w:val="22"/>
          <w:szCs w:val="22"/>
        </w:rPr>
        <w:t>.</w:t>
      </w:r>
    </w:p>
    <w:p w14:paraId="00FB7293" w14:textId="496718BD" w:rsidR="00A52E82" w:rsidRDefault="00A52E82" w:rsidP="00600B00">
      <w:pPr>
        <w:jc w:val="both"/>
        <w:rPr>
          <w:rFonts w:ascii="GHEA Grapalat" w:hAnsi="GHEA Grapalat" w:cs="Arial"/>
          <w:sz w:val="22"/>
          <w:szCs w:val="22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3600"/>
        <w:gridCol w:w="1440"/>
      </w:tblGrid>
      <w:tr w:rsidR="00A52E82" w:rsidRPr="00AF7BA6" w14:paraId="77699945" w14:textId="77777777" w:rsidTr="00EF0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E6E6A72" w14:textId="77777777" w:rsidR="00A52E82" w:rsidRPr="00AF7BA6" w:rsidRDefault="00A52E82" w:rsidP="00600B00">
            <w:p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b w:val="0"/>
                <w:sz w:val="22"/>
                <w:szCs w:val="22"/>
              </w:rPr>
              <w:t>#</w:t>
            </w:r>
          </w:p>
        </w:tc>
        <w:tc>
          <w:tcPr>
            <w:tcW w:w="3600" w:type="dxa"/>
          </w:tcPr>
          <w:p w14:paraId="6CF68794" w14:textId="650F8536" w:rsidR="00A52E82" w:rsidRPr="00AF7BA6" w:rsidRDefault="0085643B" w:rsidP="00600B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b w:val="0"/>
                <w:sz w:val="22"/>
                <w:szCs w:val="22"/>
              </w:rPr>
            </w:pPr>
            <w:r>
              <w:rPr>
                <w:rFonts w:ascii="GHEA Grapalat" w:hAnsi="GHEA Grapalat" w:cs="Arial"/>
                <w:b w:val="0"/>
                <w:sz w:val="22"/>
                <w:szCs w:val="22"/>
              </w:rPr>
              <w:t>ՉԱՓՈՐՈՇԻՉ</w:t>
            </w:r>
          </w:p>
        </w:tc>
        <w:tc>
          <w:tcPr>
            <w:tcW w:w="1440" w:type="dxa"/>
          </w:tcPr>
          <w:p w14:paraId="48BC35D2" w14:textId="4FB12A48" w:rsidR="00A52E82" w:rsidRPr="00AF7BA6" w:rsidRDefault="0085643B" w:rsidP="00600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b w:val="0"/>
                <w:sz w:val="22"/>
                <w:szCs w:val="22"/>
              </w:rPr>
            </w:pPr>
            <w:r>
              <w:rPr>
                <w:rFonts w:ascii="GHEA Grapalat" w:hAnsi="GHEA Grapalat" w:cs="Arial"/>
                <w:b w:val="0"/>
                <w:sz w:val="22"/>
                <w:szCs w:val="22"/>
              </w:rPr>
              <w:t>ԲԱԼ</w:t>
            </w:r>
          </w:p>
        </w:tc>
      </w:tr>
      <w:tr w:rsidR="00A52E82" w:rsidRPr="00AF7BA6" w14:paraId="43DCAFE6" w14:textId="77777777" w:rsidTr="00EF0E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929E00F" w14:textId="77777777" w:rsidR="00A52E82" w:rsidRPr="00AF7BA6" w:rsidRDefault="00A52E82" w:rsidP="00600B00">
            <w:p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14:paraId="468559D1" w14:textId="37B7892C" w:rsidR="00A52E82" w:rsidRPr="00AF7BA6" w:rsidRDefault="0085643B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Նորարարություն</w:t>
            </w:r>
            <w:proofErr w:type="spellEnd"/>
          </w:p>
        </w:tc>
        <w:tc>
          <w:tcPr>
            <w:tcW w:w="1440" w:type="dxa"/>
          </w:tcPr>
          <w:p w14:paraId="04D393E0" w14:textId="1737BD15" w:rsidR="00A52E82" w:rsidRPr="00AF7BA6" w:rsidRDefault="00EF0E07" w:rsidP="0060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25</w:t>
            </w:r>
          </w:p>
        </w:tc>
      </w:tr>
      <w:tr w:rsidR="0085643B" w:rsidRPr="00AF7BA6" w14:paraId="0ECEBF9A" w14:textId="77777777" w:rsidTr="00EF0E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454D4E3" w14:textId="77777777" w:rsidR="00A52E82" w:rsidRPr="00AF7BA6" w:rsidRDefault="00A52E82" w:rsidP="00600B00">
            <w:p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  <w:r w:rsidRPr="00AF7BA6">
              <w:rPr>
                <w:rFonts w:ascii="GHEA Grapalat" w:hAnsi="GHEA Grapalat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4577C322" w14:textId="63C32B42" w:rsidR="00A52E82" w:rsidRPr="00AF7BA6" w:rsidRDefault="00EF0E07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Ազդեցություն</w:t>
            </w:r>
            <w:proofErr w:type="spellEnd"/>
          </w:p>
        </w:tc>
        <w:tc>
          <w:tcPr>
            <w:tcW w:w="1440" w:type="dxa"/>
          </w:tcPr>
          <w:p w14:paraId="1E85D1CF" w14:textId="7E492FE0" w:rsidR="00A52E82" w:rsidRPr="00AF7BA6" w:rsidRDefault="00EF0E07" w:rsidP="0060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</w:t>
            </w:r>
          </w:p>
        </w:tc>
      </w:tr>
      <w:tr w:rsidR="00EF0E07" w:rsidRPr="00AF7BA6" w14:paraId="0B75C04C" w14:textId="77777777" w:rsidTr="00EF0E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E624587" w14:textId="56690BC2" w:rsidR="00EF0E07" w:rsidRPr="00AF7BA6" w:rsidRDefault="00EF0E07" w:rsidP="00600B00">
            <w:p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  <w:r>
              <w:rPr>
                <w:rFonts w:ascii="GHEA Grapalat" w:hAnsi="GHEA Grapalat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14:paraId="6B11FC25" w14:textId="56853793" w:rsidR="00EF0E07" w:rsidRDefault="00EF0E07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Կայունություն</w:t>
            </w:r>
            <w:proofErr w:type="spellEnd"/>
          </w:p>
        </w:tc>
        <w:tc>
          <w:tcPr>
            <w:tcW w:w="1440" w:type="dxa"/>
          </w:tcPr>
          <w:p w14:paraId="2C0308CF" w14:textId="6B42C853" w:rsidR="00EF0E07" w:rsidRDefault="00EF0E07" w:rsidP="0060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25</w:t>
            </w:r>
          </w:p>
        </w:tc>
      </w:tr>
      <w:tr w:rsidR="00EF0E07" w:rsidRPr="00AF7BA6" w14:paraId="529A744C" w14:textId="77777777" w:rsidTr="00EF0E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49132DE" w14:textId="7B45060C" w:rsidR="00EF0E07" w:rsidRDefault="00EF0E07" w:rsidP="00600B00">
            <w:p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  <w:r>
              <w:rPr>
                <w:rFonts w:ascii="GHEA Grapalat" w:hAnsi="GHEA Grapalat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14:paraId="61596256" w14:textId="47611B4A" w:rsidR="00EF0E07" w:rsidRDefault="00EF0E07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Ընդգրկում</w:t>
            </w:r>
            <w:proofErr w:type="spellEnd"/>
          </w:p>
        </w:tc>
        <w:tc>
          <w:tcPr>
            <w:tcW w:w="1440" w:type="dxa"/>
          </w:tcPr>
          <w:p w14:paraId="3D1E6877" w14:textId="620F6939" w:rsidR="00EF0E07" w:rsidRDefault="00EF0E07" w:rsidP="0060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  <w:tr w:rsidR="00EF0E07" w:rsidRPr="00AF7BA6" w14:paraId="113240F5" w14:textId="77777777" w:rsidTr="00EF0E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8715850" w14:textId="2AA5AC51" w:rsidR="00EF0E07" w:rsidRDefault="00EF0E07" w:rsidP="00600B00">
            <w:pPr>
              <w:jc w:val="center"/>
              <w:rPr>
                <w:rFonts w:ascii="GHEA Grapalat" w:hAnsi="GHEA Grapalat" w:cs="Arial"/>
                <w:b w:val="0"/>
                <w:sz w:val="22"/>
                <w:szCs w:val="22"/>
              </w:rPr>
            </w:pPr>
            <w:r>
              <w:rPr>
                <w:rFonts w:ascii="GHEA Grapalat" w:hAnsi="GHEA Grapalat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14:paraId="6F55C59C" w14:textId="6E5F8089" w:rsidR="00EF0E07" w:rsidRDefault="00EF0E07" w:rsidP="00600B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Հրատապություն</w:t>
            </w:r>
            <w:proofErr w:type="spellEnd"/>
          </w:p>
        </w:tc>
        <w:tc>
          <w:tcPr>
            <w:tcW w:w="1440" w:type="dxa"/>
          </w:tcPr>
          <w:p w14:paraId="488AD5A0" w14:textId="2F634B53" w:rsidR="00EF0E07" w:rsidRDefault="00EF0E07" w:rsidP="0060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</w:tr>
    </w:tbl>
    <w:p w14:paraId="132CF25D" w14:textId="77777777" w:rsidR="00A52E82" w:rsidRPr="00A52E82" w:rsidRDefault="00A52E82" w:rsidP="00600B00">
      <w:pPr>
        <w:jc w:val="both"/>
        <w:rPr>
          <w:rFonts w:ascii="GHEA Grapalat" w:hAnsi="GHEA Grapalat" w:cs="Arial"/>
          <w:b/>
          <w:sz w:val="22"/>
          <w:szCs w:val="22"/>
        </w:rPr>
      </w:pPr>
    </w:p>
    <w:p w14:paraId="37883AC9" w14:textId="77777777" w:rsidR="00F86087" w:rsidRPr="00AF7BA6" w:rsidRDefault="00F86087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lastRenderedPageBreak/>
        <w:t>Միջոլորտային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համագործակցության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դրամաշնորհի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անհրաժեշտ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փաստաթղթեր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>.</w:t>
      </w:r>
    </w:p>
    <w:p w14:paraId="37259314" w14:textId="77777777" w:rsidR="00F86087" w:rsidRPr="00AF7BA6" w:rsidRDefault="00F86087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26A500C0" w14:textId="77777777" w:rsidR="00161835" w:rsidRPr="00AF7BA6" w:rsidRDefault="00D76E06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համագործակցությամբ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դրամաշնորհների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առաջին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փուլին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մասնակցելու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համար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անհրաժեշտ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ներկայացնել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«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Գաղափարի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»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հայտը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՝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սույն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հայտարարության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մաս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կազմող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Հավելված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1-ը: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Այն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պետք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կնքված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և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հաստատված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լինի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կազմակերպությունների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պաշտոնատար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անձանց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161835" w:rsidRPr="00AF7BA6">
        <w:rPr>
          <w:rFonts w:ascii="GHEA Grapalat" w:hAnsi="GHEA Grapalat" w:cs="Arial"/>
          <w:sz w:val="22"/>
          <w:szCs w:val="22"/>
        </w:rPr>
        <w:t>կողմից</w:t>
      </w:r>
      <w:proofErr w:type="spellEnd"/>
      <w:r w:rsidR="00161835" w:rsidRPr="00AF7BA6">
        <w:rPr>
          <w:rFonts w:ascii="GHEA Grapalat" w:hAnsi="GHEA Grapalat" w:cs="Arial"/>
          <w:sz w:val="22"/>
          <w:szCs w:val="22"/>
        </w:rPr>
        <w:t>:</w:t>
      </w:r>
    </w:p>
    <w:p w14:paraId="22F82207" w14:textId="4CC072D6" w:rsidR="005802F2" w:rsidRPr="00AF7BA6" w:rsidRDefault="00161835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Հայտերը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ներկայացվելու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են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էլեկտրոնային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տարբերակով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PDF և Word</w:t>
      </w:r>
      <w:r w:rsidR="005802F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802F2" w:rsidRPr="00AF7BA6">
        <w:rPr>
          <w:rFonts w:ascii="GHEA Grapalat" w:hAnsi="GHEA Grapalat" w:cs="Arial"/>
          <w:sz w:val="22"/>
          <w:szCs w:val="22"/>
        </w:rPr>
        <w:t>ձևաչափով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: </w:t>
      </w:r>
    </w:p>
    <w:p w14:paraId="3E96EF96" w14:textId="77777777" w:rsidR="005802F2" w:rsidRPr="00AF7BA6" w:rsidRDefault="005802F2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Հայտի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ներկայացման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լեզուն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հայերենն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է: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Անհրաժեշտ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կիրառել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հայտում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առկա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GHEA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Grapalat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տառատեսակը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և 11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տառաչափը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առանց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փոփոխությունների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ինչպես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նաև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չփոփոխել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հայտի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ձևաչափը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:</w:t>
      </w:r>
    </w:p>
    <w:p w14:paraId="20FAA7DD" w14:textId="77777777" w:rsidR="005802F2" w:rsidRPr="00AF7BA6" w:rsidRDefault="005802F2" w:rsidP="00600B00">
      <w:pPr>
        <w:jc w:val="both"/>
        <w:rPr>
          <w:rFonts w:ascii="GHEA Grapalat" w:hAnsi="GHEA Grapalat" w:cs="Arial"/>
          <w:sz w:val="22"/>
          <w:szCs w:val="22"/>
        </w:rPr>
      </w:pPr>
    </w:p>
    <w:p w14:paraId="3A4F4C59" w14:textId="6D67F08B" w:rsidR="00425AE3" w:rsidRPr="00AF7BA6" w:rsidRDefault="00836577" w:rsidP="00600B00">
      <w:pPr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Սույն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փաստաթղթի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ներքևում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</w:t>
      </w:r>
      <w:r w:rsidR="003C3439" w:rsidRPr="00AF7BA6">
        <w:rPr>
          <w:rFonts w:ascii="GHEA Grapalat" w:hAnsi="GHEA Grapalat" w:cs="Arial"/>
          <w:sz w:val="22"/>
          <w:szCs w:val="22"/>
        </w:rPr>
        <w:t>երկայացված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3C3439" w:rsidRPr="00AF7BA6">
        <w:rPr>
          <w:rFonts w:ascii="GHEA Grapalat" w:hAnsi="GHEA Grapalat" w:cs="Arial"/>
          <w:sz w:val="22"/>
          <w:szCs w:val="22"/>
        </w:rPr>
        <w:t>մ</w:t>
      </w:r>
      <w:r w:rsidR="00E97836" w:rsidRPr="00AF7BA6">
        <w:rPr>
          <w:rFonts w:ascii="GHEA Grapalat" w:hAnsi="GHEA Grapalat" w:cs="Arial"/>
          <w:sz w:val="22"/>
          <w:szCs w:val="22"/>
        </w:rPr>
        <w:t>ի</w:t>
      </w:r>
      <w:r w:rsidR="00201F27" w:rsidRPr="00AF7BA6">
        <w:rPr>
          <w:rFonts w:ascii="GHEA Grapalat" w:hAnsi="GHEA Grapalat" w:cs="Arial"/>
          <w:sz w:val="22"/>
          <w:szCs w:val="22"/>
        </w:rPr>
        <w:t>ջոլորտային</w:t>
      </w:r>
      <w:proofErr w:type="spellEnd"/>
      <w:r w:rsidR="00201F27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201F27" w:rsidRPr="00AF7BA6">
        <w:rPr>
          <w:rFonts w:ascii="GHEA Grapalat" w:hAnsi="GHEA Grapalat" w:cs="Arial"/>
          <w:sz w:val="22"/>
          <w:szCs w:val="22"/>
        </w:rPr>
        <w:t>համագործակցության</w:t>
      </w:r>
      <w:proofErr w:type="spellEnd"/>
      <w:r w:rsidR="00201F27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F2EA9" w:rsidRPr="00AF7BA6">
        <w:rPr>
          <w:rFonts w:ascii="GHEA Grapalat" w:hAnsi="GHEA Grapalat" w:cs="Arial"/>
          <w:sz w:val="22"/>
          <w:szCs w:val="22"/>
        </w:rPr>
        <w:t>դրամաշնորհային</w:t>
      </w:r>
      <w:proofErr w:type="spellEnd"/>
      <w:r w:rsidR="00425AE3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F2EA9" w:rsidRPr="00AF7BA6">
        <w:rPr>
          <w:rFonts w:ascii="GHEA Grapalat" w:hAnsi="GHEA Grapalat" w:cs="Arial"/>
          <w:sz w:val="22"/>
          <w:szCs w:val="22"/>
        </w:rPr>
        <w:t>հայտ</w:t>
      </w:r>
      <w:r w:rsidRPr="00AF7BA6">
        <w:rPr>
          <w:rFonts w:ascii="GHEA Grapalat" w:hAnsi="GHEA Grapalat" w:cs="Arial"/>
          <w:sz w:val="22"/>
          <w:szCs w:val="22"/>
        </w:rPr>
        <w:t>ը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8F2EA9" w:rsidRPr="00AF7BA6">
        <w:rPr>
          <w:rFonts w:ascii="GHEA Grapalat" w:hAnsi="GHEA Grapalat" w:cs="Arial"/>
          <w:sz w:val="22"/>
          <w:szCs w:val="22"/>
        </w:rPr>
        <w:t>պետք</w:t>
      </w:r>
      <w:proofErr w:type="spellEnd"/>
      <w:r w:rsidR="008F2EA9" w:rsidRPr="00AF7BA6">
        <w:rPr>
          <w:rFonts w:ascii="GHEA Grapalat" w:hAnsi="GHEA Grapalat" w:cs="Arial"/>
          <w:sz w:val="22"/>
          <w:szCs w:val="22"/>
        </w:rPr>
        <w:t xml:space="preserve"> է </w:t>
      </w:r>
      <w:proofErr w:type="spellStart"/>
      <w:r w:rsidR="008F2EA9" w:rsidRPr="00AF7BA6">
        <w:rPr>
          <w:rFonts w:ascii="GHEA Grapalat" w:hAnsi="GHEA Grapalat" w:cs="Arial"/>
          <w:sz w:val="22"/>
          <w:szCs w:val="22"/>
        </w:rPr>
        <w:t>ուղարկել</w:t>
      </w:r>
      <w:proofErr w:type="spellEnd"/>
      <w:r w:rsidR="008F2EA9" w:rsidRPr="00AF7BA6">
        <w:rPr>
          <w:rFonts w:ascii="GHEA Grapalat" w:hAnsi="GHEA Grapalat" w:cs="Arial"/>
          <w:sz w:val="22"/>
          <w:szCs w:val="22"/>
        </w:rPr>
        <w:t xml:space="preserve"> </w:t>
      </w:r>
      <w:r w:rsidR="00425AE3" w:rsidRPr="00AF7BA6">
        <w:rPr>
          <w:rFonts w:ascii="GHEA Grapalat" w:hAnsi="GHEA Grapalat" w:cs="Arial"/>
          <w:sz w:val="22"/>
          <w:szCs w:val="22"/>
        </w:rPr>
        <w:t xml:space="preserve"> </w:t>
      </w:r>
      <w:hyperlink r:id="rId9" w:history="1">
        <w:r w:rsidR="00425AE3" w:rsidRPr="00AF7BA6">
          <w:rPr>
            <w:rStyle w:val="Hyperlink"/>
            <w:rFonts w:ascii="GHEA Grapalat" w:hAnsi="GHEA Grapalat" w:cs="Arial"/>
            <w:sz w:val="22"/>
            <w:szCs w:val="22"/>
          </w:rPr>
          <w:t>z</w:t>
        </w:r>
        <w:r w:rsidR="00425AE3" w:rsidRPr="00AF7BA6">
          <w:rPr>
            <w:rStyle w:val="Hyperlink"/>
            <w:rFonts w:ascii="GHEA Grapalat" w:hAnsi="GHEA Grapalat" w:cs="Arial"/>
            <w:sz w:val="22"/>
            <w:szCs w:val="22"/>
            <w:lang w:val="ru-RU"/>
          </w:rPr>
          <w:t>.</w:t>
        </w:r>
        <w:r w:rsidR="00425AE3" w:rsidRPr="00AF7BA6">
          <w:rPr>
            <w:rStyle w:val="Hyperlink"/>
            <w:rFonts w:ascii="GHEA Grapalat" w:hAnsi="GHEA Grapalat" w:cs="Arial"/>
            <w:sz w:val="22"/>
            <w:szCs w:val="22"/>
          </w:rPr>
          <w:t>aghanyan</w:t>
        </w:r>
        <w:r w:rsidR="00425AE3" w:rsidRPr="00AF7BA6">
          <w:rPr>
            <w:rStyle w:val="Hyperlink"/>
            <w:rFonts w:ascii="GHEA Grapalat" w:hAnsi="GHEA Grapalat" w:cs="Arial"/>
            <w:sz w:val="22"/>
            <w:szCs w:val="22"/>
            <w:lang w:val="ru-RU"/>
          </w:rPr>
          <w:t>@</w:t>
        </w:r>
        <w:r w:rsidR="00425AE3" w:rsidRPr="00AF7BA6">
          <w:rPr>
            <w:rStyle w:val="Hyperlink"/>
            <w:rFonts w:ascii="GHEA Grapalat" w:hAnsi="GHEA Grapalat" w:cs="Arial"/>
            <w:sz w:val="22"/>
            <w:szCs w:val="22"/>
          </w:rPr>
          <w:t>caritas</w:t>
        </w:r>
        <w:r w:rsidR="00425AE3" w:rsidRPr="00AF7BA6">
          <w:rPr>
            <w:rStyle w:val="Hyperlink"/>
            <w:rFonts w:ascii="GHEA Grapalat" w:hAnsi="GHEA Grapalat" w:cs="Arial"/>
            <w:sz w:val="22"/>
            <w:szCs w:val="22"/>
            <w:lang w:val="ru-RU"/>
          </w:rPr>
          <w:t>.</w:t>
        </w:r>
        <w:r w:rsidR="00425AE3" w:rsidRPr="00AF7BA6">
          <w:rPr>
            <w:rStyle w:val="Hyperlink"/>
            <w:rFonts w:ascii="GHEA Grapalat" w:hAnsi="GHEA Grapalat" w:cs="Arial"/>
            <w:sz w:val="22"/>
            <w:szCs w:val="22"/>
          </w:rPr>
          <w:t>am</w:t>
        </w:r>
      </w:hyperlink>
      <w:r w:rsidR="00425AE3" w:rsidRPr="00AF7BA6">
        <w:rPr>
          <w:rFonts w:ascii="GHEA Grapalat" w:hAnsi="GHEA Grapalat" w:cs="Arial"/>
          <w:color w:val="1F497D"/>
          <w:sz w:val="22"/>
          <w:szCs w:val="22"/>
        </w:rPr>
        <w:t xml:space="preserve">, </w:t>
      </w:r>
      <w:hyperlink r:id="rId10" w:history="1">
        <w:r w:rsidR="00425AE3" w:rsidRPr="00AF7BA6">
          <w:rPr>
            <w:rStyle w:val="Hyperlink"/>
            <w:rFonts w:ascii="GHEA Grapalat" w:hAnsi="GHEA Grapalat" w:cs="Arial"/>
            <w:sz w:val="22"/>
            <w:szCs w:val="22"/>
          </w:rPr>
          <w:t>info@caritas.am</w:t>
        </w:r>
      </w:hyperlink>
      <w:r w:rsidR="00425AE3" w:rsidRPr="00AF7BA6">
        <w:rPr>
          <w:rFonts w:ascii="GHEA Grapalat" w:hAnsi="GHEA Grapalat" w:cs="Arial"/>
          <w:color w:val="1F497D"/>
          <w:sz w:val="22"/>
          <w:szCs w:val="22"/>
        </w:rPr>
        <w:t xml:space="preserve"> </w:t>
      </w:r>
      <w:proofErr w:type="spellStart"/>
      <w:r w:rsidR="00425AE3" w:rsidRPr="00AF7BA6">
        <w:rPr>
          <w:rFonts w:ascii="GHEA Grapalat" w:hAnsi="GHEA Grapalat" w:cs="Arial"/>
          <w:sz w:val="22"/>
          <w:szCs w:val="22"/>
        </w:rPr>
        <w:t>էլեկտրոնային</w:t>
      </w:r>
      <w:proofErr w:type="spellEnd"/>
      <w:r w:rsidR="00425AE3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12135" w:rsidRPr="00AF7BA6">
        <w:rPr>
          <w:rFonts w:ascii="GHEA Grapalat" w:hAnsi="GHEA Grapalat" w:cs="Arial"/>
          <w:sz w:val="22"/>
          <w:szCs w:val="22"/>
        </w:rPr>
        <w:t>հասցեներով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="005802F2" w:rsidRPr="00AF7BA6">
        <w:rPr>
          <w:rFonts w:ascii="GHEA Grapalat" w:hAnsi="GHEA Grapalat" w:cs="Arial"/>
          <w:sz w:val="22"/>
          <w:szCs w:val="22"/>
        </w:rPr>
        <w:t>նշելով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802F2" w:rsidRPr="00AF7BA6">
        <w:rPr>
          <w:rFonts w:ascii="GHEA Grapalat" w:hAnsi="GHEA Grapalat" w:cs="Arial"/>
          <w:sz w:val="22"/>
          <w:szCs w:val="22"/>
        </w:rPr>
        <w:t>հետևյալ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802F2" w:rsidRPr="00AF7BA6">
        <w:rPr>
          <w:rFonts w:ascii="GHEA Grapalat" w:hAnsi="GHEA Grapalat" w:cs="Arial"/>
          <w:sz w:val="22"/>
          <w:szCs w:val="22"/>
        </w:rPr>
        <w:t>կոդը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>՝ AS_CSJG</w:t>
      </w:r>
      <w:r w:rsidR="00425AE3" w:rsidRPr="00AF7BA6">
        <w:rPr>
          <w:rFonts w:ascii="GHEA Grapalat" w:hAnsi="GHEA Grapalat" w:cs="Arial"/>
          <w:sz w:val="22"/>
          <w:szCs w:val="22"/>
        </w:rPr>
        <w:t xml:space="preserve">: </w:t>
      </w:r>
    </w:p>
    <w:p w14:paraId="7F541018" w14:textId="77777777" w:rsidR="006F2A31" w:rsidRPr="00AF7BA6" w:rsidRDefault="006F2A31" w:rsidP="00600B00">
      <w:pPr>
        <w:jc w:val="center"/>
        <w:rPr>
          <w:rStyle w:val="Hyperlink"/>
          <w:rFonts w:ascii="GHEA Grapalat" w:hAnsi="GHEA Grapalat" w:cs="Arial"/>
          <w:color w:val="auto"/>
          <w:sz w:val="22"/>
          <w:szCs w:val="22"/>
          <w:u w:val="none"/>
        </w:rPr>
      </w:pPr>
    </w:p>
    <w:p w14:paraId="56FA555D" w14:textId="11312AF1" w:rsidR="00F904BB" w:rsidRPr="00AF7BA6" w:rsidRDefault="005A0DDB" w:rsidP="00600B00">
      <w:pPr>
        <w:jc w:val="both"/>
        <w:rPr>
          <w:rStyle w:val="Hyperlink"/>
          <w:rFonts w:ascii="GHEA Grapalat" w:hAnsi="GHEA Grapalat" w:cs="Arial"/>
          <w:color w:val="auto"/>
          <w:sz w:val="22"/>
          <w:szCs w:val="22"/>
          <w:u w:val="none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Միջոլորտային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համագործակցության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դրամաշնորհային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802F2" w:rsidRPr="00AF7BA6">
        <w:rPr>
          <w:rFonts w:ascii="GHEA Grapalat" w:hAnsi="GHEA Grapalat" w:cs="Arial"/>
          <w:sz w:val="22"/>
          <w:szCs w:val="22"/>
        </w:rPr>
        <w:t>մրցույթի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802F2" w:rsidRPr="00AF7BA6">
        <w:rPr>
          <w:rFonts w:ascii="GHEA Grapalat" w:hAnsi="GHEA Grapalat" w:cs="Arial"/>
          <w:sz w:val="22"/>
          <w:szCs w:val="22"/>
        </w:rPr>
        <w:t>առաջին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802F2" w:rsidRPr="00AF7BA6">
        <w:rPr>
          <w:rFonts w:ascii="GHEA Grapalat" w:hAnsi="GHEA Grapalat" w:cs="Arial"/>
          <w:sz w:val="22"/>
          <w:szCs w:val="22"/>
        </w:rPr>
        <w:t>փուլի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5802F2" w:rsidRPr="00AF7BA6">
        <w:rPr>
          <w:rFonts w:ascii="GHEA Grapalat" w:hAnsi="GHEA Grapalat" w:cs="Arial"/>
          <w:sz w:val="22"/>
          <w:szCs w:val="22"/>
        </w:rPr>
        <w:t>հայտի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F904BB" w:rsidRPr="00AF7BA6">
        <w:rPr>
          <w:rFonts w:ascii="GHEA Grapalat" w:hAnsi="GHEA Grapalat" w:cs="Arial"/>
          <w:sz w:val="22"/>
          <w:szCs w:val="22"/>
        </w:rPr>
        <w:t>ներկայացման</w:t>
      </w:r>
      <w:proofErr w:type="spellEnd"/>
      <w:r w:rsidR="00F904BB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F904BB" w:rsidRPr="00AF7BA6">
        <w:rPr>
          <w:rFonts w:ascii="GHEA Grapalat" w:hAnsi="GHEA Grapalat" w:cs="Arial"/>
          <w:sz w:val="22"/>
          <w:szCs w:val="22"/>
        </w:rPr>
        <w:t>վերջնաժամկետն</w:t>
      </w:r>
      <w:proofErr w:type="spellEnd"/>
      <w:r w:rsidR="00F904BB" w:rsidRPr="00AF7BA6">
        <w:rPr>
          <w:rFonts w:ascii="GHEA Grapalat" w:hAnsi="GHEA Grapalat" w:cs="Arial"/>
          <w:sz w:val="22"/>
          <w:szCs w:val="22"/>
        </w:rPr>
        <w:t xml:space="preserve"> է </w:t>
      </w:r>
      <w:r w:rsidR="00133E10" w:rsidRPr="00AF7BA6">
        <w:rPr>
          <w:rFonts w:ascii="GHEA Grapalat" w:hAnsi="GHEA Grapalat" w:cs="Arial"/>
          <w:b/>
          <w:sz w:val="22"/>
          <w:szCs w:val="22"/>
        </w:rPr>
        <w:t>2020</w:t>
      </w:r>
      <w:proofErr w:type="gramStart"/>
      <w:r w:rsidR="00133E10" w:rsidRPr="00AF7BA6">
        <w:rPr>
          <w:rFonts w:ascii="GHEA Grapalat" w:hAnsi="GHEA Grapalat" w:cs="Arial"/>
          <w:b/>
          <w:sz w:val="22"/>
          <w:szCs w:val="22"/>
        </w:rPr>
        <w:t>թ.-</w:t>
      </w:r>
      <w:proofErr w:type="gramEnd"/>
      <w:r w:rsidR="00133E10" w:rsidRPr="00AF7BA6">
        <w:rPr>
          <w:rFonts w:ascii="GHEA Grapalat" w:hAnsi="GHEA Grapalat" w:cs="Arial"/>
          <w:b/>
          <w:sz w:val="22"/>
          <w:szCs w:val="22"/>
        </w:rPr>
        <w:t xml:space="preserve">ի </w:t>
      </w:r>
      <w:proofErr w:type="spellStart"/>
      <w:r w:rsidR="00A15153">
        <w:rPr>
          <w:rFonts w:ascii="GHEA Grapalat" w:hAnsi="GHEA Grapalat" w:cs="Arial"/>
          <w:b/>
          <w:sz w:val="22"/>
          <w:szCs w:val="22"/>
        </w:rPr>
        <w:t>մարտ</w:t>
      </w:r>
      <w:r w:rsidR="00F904BB" w:rsidRPr="00AF7BA6">
        <w:rPr>
          <w:rFonts w:ascii="GHEA Grapalat" w:hAnsi="GHEA Grapalat" w:cs="Arial"/>
          <w:b/>
          <w:sz w:val="22"/>
          <w:szCs w:val="22"/>
        </w:rPr>
        <w:t>ի</w:t>
      </w:r>
      <w:proofErr w:type="spellEnd"/>
      <w:r w:rsidR="00F904BB"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r w:rsidR="00A15153">
        <w:rPr>
          <w:rFonts w:ascii="GHEA Grapalat" w:hAnsi="GHEA Grapalat" w:cs="Arial"/>
          <w:b/>
          <w:sz w:val="22"/>
          <w:szCs w:val="22"/>
        </w:rPr>
        <w:t>2</w:t>
      </w:r>
      <w:r w:rsidR="00F904BB" w:rsidRPr="00AF7BA6">
        <w:rPr>
          <w:rFonts w:ascii="GHEA Grapalat" w:hAnsi="GHEA Grapalat" w:cs="Arial"/>
          <w:b/>
          <w:sz w:val="22"/>
          <w:szCs w:val="22"/>
        </w:rPr>
        <w:t>-ը</w:t>
      </w:r>
      <w:r w:rsidR="00F904BB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F904BB" w:rsidRPr="00AF7BA6">
        <w:rPr>
          <w:rFonts w:ascii="GHEA Grapalat" w:hAnsi="GHEA Grapalat" w:cs="Arial"/>
          <w:sz w:val="22"/>
          <w:szCs w:val="22"/>
        </w:rPr>
        <w:t>ժամը</w:t>
      </w:r>
      <w:proofErr w:type="spellEnd"/>
      <w:r w:rsidR="00F904BB" w:rsidRPr="00AF7BA6">
        <w:rPr>
          <w:rFonts w:ascii="GHEA Grapalat" w:hAnsi="GHEA Grapalat" w:cs="Arial"/>
          <w:sz w:val="22"/>
          <w:szCs w:val="22"/>
        </w:rPr>
        <w:t xml:space="preserve"> </w:t>
      </w:r>
      <w:r w:rsidR="00F904BB" w:rsidRPr="00AF7BA6">
        <w:rPr>
          <w:rFonts w:ascii="GHEA Grapalat" w:hAnsi="GHEA Grapalat" w:cs="Arial"/>
          <w:b/>
          <w:sz w:val="22"/>
          <w:szCs w:val="22"/>
        </w:rPr>
        <w:t xml:space="preserve">17:00-ը </w:t>
      </w:r>
      <w:r w:rsidR="00F904BB" w:rsidRPr="00AF7BA6">
        <w:rPr>
          <w:rFonts w:ascii="GHEA Grapalat" w:hAnsi="GHEA Grapalat" w:cs="Arial"/>
          <w:sz w:val="22"/>
          <w:szCs w:val="22"/>
        </w:rPr>
        <w:t>(</w:t>
      </w:r>
      <w:proofErr w:type="spellStart"/>
      <w:r w:rsidR="00F904BB" w:rsidRPr="00AF7BA6">
        <w:rPr>
          <w:rFonts w:ascii="GHEA Grapalat" w:hAnsi="GHEA Grapalat" w:cs="Arial"/>
          <w:sz w:val="22"/>
          <w:szCs w:val="22"/>
        </w:rPr>
        <w:t>Երևանի</w:t>
      </w:r>
      <w:proofErr w:type="spellEnd"/>
      <w:r w:rsidR="00F904BB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F904BB" w:rsidRPr="00AF7BA6">
        <w:rPr>
          <w:rFonts w:ascii="GHEA Grapalat" w:hAnsi="GHEA Grapalat" w:cs="Arial"/>
          <w:sz w:val="22"/>
          <w:szCs w:val="22"/>
        </w:rPr>
        <w:t>ժամանակով</w:t>
      </w:r>
      <w:proofErr w:type="spellEnd"/>
      <w:r w:rsidR="00F904BB" w:rsidRPr="00AF7BA6">
        <w:rPr>
          <w:rFonts w:ascii="GHEA Grapalat" w:hAnsi="GHEA Grapalat" w:cs="Arial"/>
          <w:sz w:val="22"/>
          <w:szCs w:val="22"/>
        </w:rPr>
        <w:t>):</w:t>
      </w:r>
      <w:r w:rsidR="00F904BB" w:rsidRPr="00AF7BA6">
        <w:rPr>
          <w:rStyle w:val="Hyperlink"/>
          <w:rFonts w:ascii="GHEA Grapalat" w:hAnsi="GHEA Grapalat" w:cs="Arial"/>
          <w:color w:val="auto"/>
          <w:sz w:val="22"/>
          <w:szCs w:val="22"/>
          <w:u w:val="none"/>
        </w:rPr>
        <w:t xml:space="preserve"> </w:t>
      </w:r>
    </w:p>
    <w:p w14:paraId="5CA9B94F" w14:textId="77777777" w:rsidR="006F2A31" w:rsidRPr="00AF7BA6" w:rsidRDefault="006F2A31" w:rsidP="00600B00">
      <w:pPr>
        <w:jc w:val="center"/>
        <w:rPr>
          <w:rStyle w:val="Hyperlink"/>
          <w:rFonts w:ascii="GHEA Grapalat" w:hAnsi="GHEA Grapalat" w:cs="Arial"/>
          <w:color w:val="auto"/>
          <w:sz w:val="22"/>
          <w:szCs w:val="22"/>
          <w:u w:val="none"/>
        </w:rPr>
      </w:pPr>
    </w:p>
    <w:p w14:paraId="7636F472" w14:textId="77777777" w:rsidR="00425AE3" w:rsidRPr="00AF7BA6" w:rsidRDefault="00425AE3" w:rsidP="00600B00">
      <w:pPr>
        <w:shd w:val="clear" w:color="auto" w:fill="632423" w:themeFill="accent2" w:themeFillShade="80"/>
        <w:jc w:val="both"/>
        <w:rPr>
          <w:rFonts w:ascii="GHEA Grapalat" w:hAnsi="GHEA Grapalat" w:cs="Arial"/>
          <w:b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Մանրամասն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տեղեկատվության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b/>
          <w:sz w:val="22"/>
          <w:szCs w:val="22"/>
        </w:rPr>
        <w:t>համար</w:t>
      </w:r>
      <w:proofErr w:type="spellEnd"/>
      <w:r w:rsidRPr="00AF7BA6">
        <w:rPr>
          <w:rFonts w:ascii="GHEA Grapalat" w:hAnsi="GHEA Grapalat" w:cs="Arial"/>
          <w:b/>
          <w:sz w:val="22"/>
          <w:szCs w:val="22"/>
        </w:rPr>
        <w:t xml:space="preserve">. </w:t>
      </w:r>
    </w:p>
    <w:p w14:paraId="41A6BF84" w14:textId="07438F4A" w:rsidR="00665FA2" w:rsidRPr="00AF7BA6" w:rsidRDefault="00425AE3" w:rsidP="00394153">
      <w:pPr>
        <w:ind w:left="-360" w:right="-496"/>
        <w:jc w:val="both"/>
        <w:rPr>
          <w:rFonts w:ascii="GHEA Grapalat" w:hAnsi="GHEA Grapalat" w:cs="Arial"/>
          <w:sz w:val="22"/>
          <w:szCs w:val="22"/>
        </w:rPr>
      </w:pPr>
      <w:r w:rsidRPr="00AF7BA6">
        <w:rPr>
          <w:rFonts w:ascii="GHEA Grapalat" w:hAnsi="GHEA Grapalat" w:cs="Arial"/>
          <w:noProof/>
          <w:sz w:val="22"/>
          <w:szCs w:val="22"/>
        </w:rPr>
        <w:tab/>
      </w:r>
      <w:proofErr w:type="spellStart"/>
      <w:r w:rsidR="00665FA2" w:rsidRPr="00AF7BA6">
        <w:rPr>
          <w:rFonts w:ascii="GHEA Grapalat" w:hAnsi="GHEA Grapalat" w:cs="Arial"/>
          <w:sz w:val="22"/>
          <w:szCs w:val="22"/>
        </w:rPr>
        <w:t>Դիմել</w:t>
      </w:r>
      <w:proofErr w:type="spellEnd"/>
      <w:r w:rsidR="00665FA2" w:rsidRPr="00AF7BA6">
        <w:rPr>
          <w:rFonts w:ascii="GHEA Grapalat" w:hAnsi="GHEA Grapalat" w:cs="Arial"/>
          <w:sz w:val="22"/>
          <w:szCs w:val="22"/>
        </w:rPr>
        <w:t xml:space="preserve"> «</w:t>
      </w:r>
      <w:proofErr w:type="spellStart"/>
      <w:r w:rsidR="00665FA2" w:rsidRPr="00AF7BA6">
        <w:rPr>
          <w:rFonts w:ascii="GHEA Grapalat" w:hAnsi="GHEA Grapalat" w:cs="Arial"/>
          <w:sz w:val="22"/>
          <w:szCs w:val="22"/>
        </w:rPr>
        <w:t>Հայկական</w:t>
      </w:r>
      <w:proofErr w:type="spellEnd"/>
      <w:r w:rsidR="00665FA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65FA2" w:rsidRPr="00AF7BA6">
        <w:rPr>
          <w:rFonts w:ascii="GHEA Grapalat" w:hAnsi="GHEA Grapalat" w:cs="Arial"/>
          <w:sz w:val="22"/>
          <w:szCs w:val="22"/>
        </w:rPr>
        <w:t>Կարիտաս</w:t>
      </w:r>
      <w:proofErr w:type="spellEnd"/>
      <w:r w:rsidR="00665FA2" w:rsidRPr="00AF7BA6">
        <w:rPr>
          <w:rFonts w:ascii="GHEA Grapalat" w:hAnsi="GHEA Grapalat" w:cs="Arial"/>
          <w:sz w:val="22"/>
          <w:szCs w:val="22"/>
        </w:rPr>
        <w:t xml:space="preserve">» ԲՀԿ-ի «ԱՐԱՄԱԶԴ. ՍՄԱՐԹ» </w:t>
      </w:r>
      <w:proofErr w:type="spellStart"/>
      <w:r w:rsidR="00665FA2" w:rsidRPr="00AF7BA6">
        <w:rPr>
          <w:rFonts w:ascii="GHEA Grapalat" w:hAnsi="GHEA Grapalat" w:cs="Arial"/>
          <w:sz w:val="22"/>
          <w:szCs w:val="22"/>
        </w:rPr>
        <w:t>ծրագրի</w:t>
      </w:r>
      <w:proofErr w:type="spellEnd"/>
      <w:r w:rsidR="00665FA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65FA2" w:rsidRPr="00AF7BA6">
        <w:rPr>
          <w:rFonts w:ascii="GHEA Grapalat" w:hAnsi="GHEA Grapalat" w:cs="Arial"/>
          <w:sz w:val="22"/>
          <w:szCs w:val="22"/>
        </w:rPr>
        <w:t>ղեկավար</w:t>
      </w:r>
      <w:proofErr w:type="spellEnd"/>
      <w:r w:rsidR="00665FA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65FA2" w:rsidRPr="00AF7BA6">
        <w:rPr>
          <w:rFonts w:ascii="GHEA Grapalat" w:hAnsi="GHEA Grapalat" w:cs="Arial"/>
          <w:sz w:val="22"/>
          <w:szCs w:val="22"/>
        </w:rPr>
        <w:t>Զառա</w:t>
      </w:r>
      <w:proofErr w:type="spellEnd"/>
      <w:r w:rsidR="00665FA2"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="00665FA2" w:rsidRPr="00AF7BA6">
        <w:rPr>
          <w:rFonts w:ascii="GHEA Grapalat" w:hAnsi="GHEA Grapalat" w:cs="Arial"/>
          <w:sz w:val="22"/>
          <w:szCs w:val="22"/>
        </w:rPr>
        <w:t>Աղանյանին</w:t>
      </w:r>
      <w:proofErr w:type="spellEnd"/>
      <w:r w:rsidR="005802F2" w:rsidRPr="00AF7BA6">
        <w:rPr>
          <w:rFonts w:ascii="GHEA Grapalat" w:hAnsi="GHEA Grapalat" w:cs="Arial"/>
          <w:sz w:val="22"/>
          <w:szCs w:val="22"/>
        </w:rPr>
        <w:t xml:space="preserve">: </w:t>
      </w:r>
    </w:p>
    <w:p w14:paraId="350E0EAF" w14:textId="77777777" w:rsidR="00665FA2" w:rsidRPr="00AF7BA6" w:rsidRDefault="00665FA2" w:rsidP="00600B00">
      <w:pPr>
        <w:ind w:right="-496"/>
        <w:jc w:val="both"/>
        <w:rPr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Հայկական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Կարիտասի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գլխամասային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գրասենյակ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հասցե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՝ ք.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Գյումրի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, Հ.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Սարգսյան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8,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նրբանցք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 3 </w:t>
      </w:r>
    </w:p>
    <w:p w14:paraId="77562058" w14:textId="77777777" w:rsidR="00665FA2" w:rsidRPr="00AF7BA6" w:rsidRDefault="00665FA2" w:rsidP="00600B00">
      <w:pPr>
        <w:ind w:right="-496"/>
        <w:jc w:val="both"/>
        <w:rPr>
          <w:rStyle w:val="Hyperlink"/>
          <w:rFonts w:ascii="GHEA Grapalat" w:hAnsi="GHEA Grapalat" w:cs="Arial"/>
          <w:sz w:val="22"/>
          <w:szCs w:val="22"/>
        </w:rPr>
      </w:pPr>
      <w:proofErr w:type="spellStart"/>
      <w:r w:rsidRPr="00AF7BA6">
        <w:rPr>
          <w:rFonts w:ascii="GHEA Grapalat" w:hAnsi="GHEA Grapalat" w:cs="Arial"/>
          <w:sz w:val="22"/>
          <w:szCs w:val="22"/>
        </w:rPr>
        <w:t>հեռ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.</w:t>
      </w:r>
      <w:r w:rsidRPr="00AF7BA6">
        <w:rPr>
          <w:rFonts w:ascii="Calibri" w:hAnsi="Calibri" w:cs="Calibri"/>
          <w:sz w:val="22"/>
          <w:szCs w:val="22"/>
        </w:rPr>
        <w:t> </w:t>
      </w:r>
      <w:r w:rsidRPr="00AF7BA6">
        <w:rPr>
          <w:rFonts w:ascii="GHEA Grapalat" w:hAnsi="GHEA Grapalat" w:cs="Arial"/>
          <w:sz w:val="22"/>
          <w:szCs w:val="22"/>
        </w:rPr>
        <w:t>(+374 312)</w:t>
      </w:r>
      <w:r w:rsidRPr="00AF7BA6">
        <w:rPr>
          <w:rFonts w:ascii="Calibri" w:hAnsi="Calibri" w:cs="Calibri"/>
          <w:sz w:val="22"/>
          <w:szCs w:val="22"/>
        </w:rPr>
        <w:t> </w:t>
      </w:r>
      <w:r w:rsidRPr="00AF7BA6">
        <w:rPr>
          <w:rFonts w:ascii="GHEA Grapalat" w:hAnsi="GHEA Grapalat" w:cs="Arial"/>
          <w:sz w:val="22"/>
          <w:szCs w:val="22"/>
        </w:rPr>
        <w:t xml:space="preserve">57201,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էլ</w:t>
      </w:r>
      <w:proofErr w:type="spellEnd"/>
      <w:r w:rsidRPr="00AF7BA6">
        <w:rPr>
          <w:rFonts w:ascii="GHEA Grapalat" w:hAnsi="GHEA Grapalat" w:cs="Arial"/>
          <w:sz w:val="22"/>
          <w:szCs w:val="22"/>
        </w:rPr>
        <w:t xml:space="preserve">.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փոստ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.</w:t>
      </w:r>
      <w:r w:rsidRPr="00AF7BA6">
        <w:rPr>
          <w:rFonts w:ascii="GHEA Grapalat" w:hAnsi="GHEA Grapalat" w:cs="Arial"/>
          <w:color w:val="1F497D"/>
        </w:rPr>
        <w:t xml:space="preserve"> </w:t>
      </w:r>
      <w:hyperlink r:id="rId11" w:history="1">
        <w:r w:rsidRPr="00AF7BA6">
          <w:rPr>
            <w:rStyle w:val="Hyperlink"/>
            <w:rFonts w:ascii="GHEA Grapalat" w:hAnsi="GHEA Grapalat" w:cs="Arial"/>
            <w:sz w:val="22"/>
            <w:szCs w:val="22"/>
          </w:rPr>
          <w:t>z</w:t>
        </w:r>
        <w:r w:rsidRPr="00AF7BA6">
          <w:rPr>
            <w:rStyle w:val="Hyperlink"/>
            <w:rFonts w:ascii="GHEA Grapalat" w:hAnsi="GHEA Grapalat" w:cs="Arial"/>
            <w:sz w:val="22"/>
            <w:szCs w:val="22"/>
            <w:lang w:val="ru-RU"/>
          </w:rPr>
          <w:t>.</w:t>
        </w:r>
        <w:r w:rsidRPr="00AF7BA6">
          <w:rPr>
            <w:rStyle w:val="Hyperlink"/>
            <w:rFonts w:ascii="GHEA Grapalat" w:hAnsi="GHEA Grapalat" w:cs="Arial"/>
            <w:sz w:val="22"/>
            <w:szCs w:val="22"/>
          </w:rPr>
          <w:t>aghanyan</w:t>
        </w:r>
        <w:r w:rsidRPr="00AF7BA6">
          <w:rPr>
            <w:rStyle w:val="Hyperlink"/>
            <w:rFonts w:ascii="GHEA Grapalat" w:hAnsi="GHEA Grapalat" w:cs="Arial"/>
            <w:sz w:val="22"/>
            <w:szCs w:val="22"/>
            <w:lang w:val="ru-RU"/>
          </w:rPr>
          <w:t>@</w:t>
        </w:r>
        <w:r w:rsidRPr="00AF7BA6">
          <w:rPr>
            <w:rStyle w:val="Hyperlink"/>
            <w:rFonts w:ascii="GHEA Grapalat" w:hAnsi="GHEA Grapalat" w:cs="Arial"/>
            <w:sz w:val="22"/>
            <w:szCs w:val="22"/>
          </w:rPr>
          <w:t>caritas</w:t>
        </w:r>
        <w:r w:rsidRPr="00AF7BA6">
          <w:rPr>
            <w:rStyle w:val="Hyperlink"/>
            <w:rFonts w:ascii="GHEA Grapalat" w:hAnsi="GHEA Grapalat" w:cs="Arial"/>
            <w:sz w:val="22"/>
            <w:szCs w:val="22"/>
            <w:lang w:val="ru-RU"/>
          </w:rPr>
          <w:t>.</w:t>
        </w:r>
        <w:r w:rsidRPr="00AF7BA6">
          <w:rPr>
            <w:rStyle w:val="Hyperlink"/>
            <w:rFonts w:ascii="GHEA Grapalat" w:hAnsi="GHEA Grapalat" w:cs="Arial"/>
            <w:sz w:val="22"/>
            <w:szCs w:val="22"/>
          </w:rPr>
          <w:t>am</w:t>
        </w:r>
      </w:hyperlink>
      <w:r w:rsidRPr="00AF7BA6">
        <w:rPr>
          <w:rStyle w:val="Hyperlink"/>
          <w:rFonts w:ascii="GHEA Grapalat" w:hAnsi="GHEA Grapalat" w:cs="Arial"/>
          <w:sz w:val="22"/>
          <w:szCs w:val="22"/>
        </w:rPr>
        <w:t>,</w:t>
      </w:r>
      <w:r w:rsidRPr="00AF7BA6">
        <w:rPr>
          <w:rStyle w:val="Hyperlink"/>
          <w:rFonts w:ascii="GHEA Grapalat" w:hAnsi="GHEA Grapalat" w:cs="Arial"/>
          <w:sz w:val="22"/>
          <w:szCs w:val="22"/>
          <w:u w:val="none"/>
        </w:rPr>
        <w:t xml:space="preserve"> </w:t>
      </w:r>
      <w:proofErr w:type="spellStart"/>
      <w:r w:rsidRPr="00AF7BA6">
        <w:rPr>
          <w:rFonts w:ascii="GHEA Grapalat" w:hAnsi="GHEA Grapalat" w:cs="Arial"/>
          <w:sz w:val="22"/>
          <w:szCs w:val="22"/>
        </w:rPr>
        <w:t>վեբԿայք</w:t>
      </w:r>
      <w:proofErr w:type="spellEnd"/>
      <w:r w:rsidRPr="00AF7BA6">
        <w:rPr>
          <w:rFonts w:ascii="GHEA Grapalat" w:hAnsi="GHEA Grapalat" w:cs="Arial"/>
          <w:sz w:val="22"/>
          <w:szCs w:val="22"/>
        </w:rPr>
        <w:t>.</w:t>
      </w:r>
      <w:r w:rsidRPr="00AF7BA6">
        <w:rPr>
          <w:rFonts w:ascii="GHEA Grapalat" w:hAnsi="GHEA Grapalat" w:cs="Arial"/>
          <w:color w:val="1F497D"/>
          <w:sz w:val="22"/>
          <w:szCs w:val="22"/>
          <w:lang w:val="ru-RU"/>
        </w:rPr>
        <w:t xml:space="preserve"> </w:t>
      </w:r>
      <w:hyperlink r:id="rId12" w:history="1">
        <w:r w:rsidRPr="00AF7BA6">
          <w:rPr>
            <w:rStyle w:val="Hyperlink"/>
            <w:rFonts w:ascii="GHEA Grapalat" w:hAnsi="GHEA Grapalat" w:cs="Arial"/>
            <w:sz w:val="22"/>
            <w:szCs w:val="22"/>
          </w:rPr>
          <w:t>www</w:t>
        </w:r>
        <w:r w:rsidRPr="00AF7BA6">
          <w:rPr>
            <w:rStyle w:val="Hyperlink"/>
            <w:rFonts w:ascii="GHEA Grapalat" w:hAnsi="GHEA Grapalat" w:cs="Arial"/>
            <w:sz w:val="22"/>
            <w:szCs w:val="22"/>
            <w:lang w:val="ru-RU"/>
          </w:rPr>
          <w:t>.</w:t>
        </w:r>
        <w:r w:rsidRPr="00AF7BA6">
          <w:rPr>
            <w:rStyle w:val="Hyperlink"/>
            <w:rFonts w:ascii="GHEA Grapalat" w:hAnsi="GHEA Grapalat" w:cs="Arial"/>
            <w:sz w:val="22"/>
            <w:szCs w:val="22"/>
          </w:rPr>
          <w:t>caritas</w:t>
        </w:r>
        <w:r w:rsidRPr="00AF7BA6">
          <w:rPr>
            <w:rStyle w:val="Hyperlink"/>
            <w:rFonts w:ascii="GHEA Grapalat" w:hAnsi="GHEA Grapalat" w:cs="Arial"/>
            <w:sz w:val="22"/>
            <w:szCs w:val="22"/>
            <w:lang w:val="ru-RU"/>
          </w:rPr>
          <w:t>.</w:t>
        </w:r>
        <w:r w:rsidRPr="00AF7BA6">
          <w:rPr>
            <w:rStyle w:val="Hyperlink"/>
            <w:rFonts w:ascii="GHEA Grapalat" w:hAnsi="GHEA Grapalat" w:cs="Arial"/>
            <w:sz w:val="22"/>
            <w:szCs w:val="22"/>
          </w:rPr>
          <w:t>am</w:t>
        </w:r>
      </w:hyperlink>
      <w:r w:rsidRPr="00AF7BA6">
        <w:rPr>
          <w:rStyle w:val="Hyperlink"/>
          <w:rFonts w:ascii="GHEA Grapalat" w:hAnsi="GHEA Grapalat" w:cs="Arial"/>
          <w:color w:val="auto"/>
          <w:sz w:val="22"/>
          <w:szCs w:val="22"/>
          <w:u w:val="none"/>
        </w:rPr>
        <w:t>:</w:t>
      </w:r>
    </w:p>
    <w:p w14:paraId="798CD4A8" w14:textId="5C94672F" w:rsidR="001A5F4C" w:rsidRPr="00AF7BA6" w:rsidRDefault="00374935" w:rsidP="00394153">
      <w:pPr>
        <w:spacing w:after="20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F7BA6">
        <w:rPr>
          <w:rStyle w:val="Hyperlink"/>
          <w:rFonts w:ascii="GHEA Grapalat" w:hAnsi="GHEA Grapalat" w:cs="Arial"/>
        </w:rPr>
        <w:br w:type="page"/>
      </w:r>
    </w:p>
    <w:p w14:paraId="29C2AA4A" w14:textId="77777777" w:rsidR="008549EA" w:rsidRDefault="008549EA" w:rsidP="00600B00">
      <w:pPr>
        <w:jc w:val="center"/>
        <w:rPr>
          <w:rFonts w:ascii="GHEA Grapalat" w:hAnsi="GHEA Grapalat" w:cs="Arial"/>
          <w:b/>
          <w:sz w:val="22"/>
          <w:szCs w:val="22"/>
          <w:u w:val="single"/>
        </w:rPr>
      </w:pPr>
    </w:p>
    <w:p w14:paraId="01CB536A" w14:textId="77777777" w:rsidR="00A15153" w:rsidRDefault="00A15153" w:rsidP="00600B00">
      <w:pPr>
        <w:jc w:val="center"/>
        <w:rPr>
          <w:rFonts w:ascii="GHEA Grapalat" w:hAnsi="GHEA Grapalat" w:cs="Arial"/>
          <w:b/>
          <w:sz w:val="22"/>
          <w:szCs w:val="22"/>
          <w:u w:val="single"/>
        </w:rPr>
      </w:pPr>
    </w:p>
    <w:p w14:paraId="21DDA0E8" w14:textId="77777777" w:rsidR="00A15153" w:rsidRDefault="00A15153" w:rsidP="00600B00">
      <w:pPr>
        <w:jc w:val="center"/>
        <w:rPr>
          <w:rFonts w:ascii="GHEA Grapalat" w:hAnsi="GHEA Grapalat" w:cs="Arial"/>
          <w:b/>
          <w:sz w:val="22"/>
          <w:szCs w:val="22"/>
          <w:u w:val="single"/>
        </w:rPr>
      </w:pPr>
    </w:p>
    <w:p w14:paraId="226A8325" w14:textId="6B35DB76" w:rsidR="00A15153" w:rsidRPr="000C382B" w:rsidRDefault="00A15153" w:rsidP="00A15153">
      <w:pPr>
        <w:shd w:val="clear" w:color="auto" w:fill="948A54" w:themeFill="background2" w:themeFillShade="80"/>
        <w:jc w:val="center"/>
        <w:rPr>
          <w:rFonts w:ascii="GHEA Grapalat" w:hAnsi="GHEA Grapalat" w:cs="Arial"/>
          <w:b/>
          <w:color w:val="FFFFFF" w:themeColor="background1"/>
          <w:sz w:val="22"/>
          <w:szCs w:val="22"/>
          <w:u w:val="single"/>
        </w:rPr>
      </w:pPr>
      <w:r w:rsidRPr="000C382B">
        <w:rPr>
          <w:rFonts w:ascii="GHEA Grapalat" w:hAnsi="GHEA Grapalat" w:cs="Arial"/>
          <w:b/>
          <w:color w:val="FFFFFF" w:themeColor="background1"/>
          <w:sz w:val="24"/>
          <w:szCs w:val="24"/>
          <w:lang w:val="en-CA"/>
        </w:rPr>
        <w:t>ՄԻՋՈԼՈՐՏԱՅԻՆ ՀԱՄԱԳՈՐԾԱԿՑՈՒԹՅԱՆ ԴՐԱՄԱՇՆՈՐՀԱՅԻՆ ՀԱՅՏ ԳՐԵԼՈՒ ՈՒՂԵՆԻՇ</w:t>
      </w:r>
    </w:p>
    <w:p w14:paraId="32F8FC17" w14:textId="77777777" w:rsidR="00A15153" w:rsidRDefault="00A15153" w:rsidP="00600B00">
      <w:pPr>
        <w:jc w:val="center"/>
        <w:rPr>
          <w:rFonts w:ascii="GHEA Grapalat" w:hAnsi="GHEA Grapalat" w:cs="Arial"/>
          <w:b/>
          <w:sz w:val="22"/>
          <w:szCs w:val="22"/>
          <w:u w:val="single"/>
        </w:rPr>
      </w:pPr>
    </w:p>
    <w:p w14:paraId="2AC73847" w14:textId="7E523645" w:rsidR="001A5F4C" w:rsidRPr="008549EA" w:rsidRDefault="008549EA" w:rsidP="00600B00">
      <w:pPr>
        <w:jc w:val="center"/>
        <w:rPr>
          <w:rFonts w:ascii="GHEA Grapalat" w:hAnsi="GHEA Grapalat" w:cs="Arial"/>
          <w:b/>
          <w:sz w:val="22"/>
          <w:szCs w:val="22"/>
          <w:u w:val="single"/>
        </w:rPr>
      </w:pPr>
      <w:r>
        <w:rPr>
          <w:rFonts w:ascii="GHEA Grapalat" w:hAnsi="GHEA Grapalat" w:cs="Arial"/>
          <w:b/>
          <w:sz w:val="22"/>
          <w:szCs w:val="22"/>
          <w:u w:val="single"/>
        </w:rPr>
        <w:t>ՀԱՎԵԼՎԱԾ 1.</w:t>
      </w:r>
    </w:p>
    <w:p w14:paraId="37C6D063" w14:textId="77777777" w:rsidR="00CC1636" w:rsidRPr="00AF7BA6" w:rsidRDefault="00CC1636" w:rsidP="00600B00">
      <w:pPr>
        <w:rPr>
          <w:rFonts w:ascii="GHEA Grapalat" w:hAnsi="GHEA Grapalat" w:cs="Arial"/>
          <w:b/>
          <w:sz w:val="22"/>
          <w:szCs w:val="22"/>
          <w:u w:val="single"/>
          <w:lang w:val="hy-AM"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4539"/>
        <w:gridCol w:w="93"/>
        <w:gridCol w:w="2636"/>
        <w:gridCol w:w="2903"/>
      </w:tblGrid>
      <w:tr w:rsidR="00D603C0" w:rsidRPr="00AF7BA6" w14:paraId="5347EEB9" w14:textId="77777777" w:rsidTr="00665FA2">
        <w:trPr>
          <w:trHeight w:val="488"/>
        </w:trPr>
        <w:tc>
          <w:tcPr>
            <w:tcW w:w="10171" w:type="dxa"/>
            <w:gridSpan w:val="4"/>
            <w:shd w:val="clear" w:color="auto" w:fill="0F243E" w:themeFill="text2" w:themeFillShade="80"/>
          </w:tcPr>
          <w:p w14:paraId="61354293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</w:pPr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</w:t>
            </w:r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Ընդհանուր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տեղեկատվություն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հայտատուների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մասին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>.</w:t>
            </w:r>
          </w:p>
        </w:tc>
      </w:tr>
      <w:tr w:rsidR="00D603C0" w:rsidRPr="00AF7BA6" w14:paraId="0F786889" w14:textId="77777777" w:rsidTr="00EF0E07">
        <w:trPr>
          <w:trHeight w:val="516"/>
        </w:trPr>
        <w:tc>
          <w:tcPr>
            <w:tcW w:w="3146" w:type="dxa"/>
          </w:tcPr>
          <w:p w14:paraId="099E0993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  <w:u w:val="single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Հայտատու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1 /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գլխավոր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հայտատու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/.</w:t>
            </w:r>
          </w:p>
        </w:tc>
        <w:tc>
          <w:tcPr>
            <w:tcW w:w="7025" w:type="dxa"/>
            <w:gridSpan w:val="3"/>
          </w:tcPr>
          <w:p w14:paraId="0EE20221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0042F977" w14:textId="77777777" w:rsidTr="00EF0E07">
        <w:trPr>
          <w:trHeight w:val="488"/>
        </w:trPr>
        <w:tc>
          <w:tcPr>
            <w:tcW w:w="3146" w:type="dxa"/>
          </w:tcPr>
          <w:p w14:paraId="194EFA42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Պաշտոնատար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անձ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05E36915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15C6EBF2" w14:textId="77777777" w:rsidTr="00EF0E07">
        <w:trPr>
          <w:trHeight w:val="503"/>
        </w:trPr>
        <w:tc>
          <w:tcPr>
            <w:tcW w:w="3146" w:type="dxa"/>
          </w:tcPr>
          <w:p w14:paraId="2468EB80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Պաշտոնը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681F59DA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5310663C" w14:textId="77777777" w:rsidTr="00EF0E07">
        <w:trPr>
          <w:trHeight w:val="503"/>
        </w:trPr>
        <w:tc>
          <w:tcPr>
            <w:tcW w:w="3146" w:type="dxa"/>
          </w:tcPr>
          <w:p w14:paraId="0B565E09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Պետական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գրանցման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համարանիշը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0B623ED0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09AB47C5" w14:textId="77777777" w:rsidTr="00EF0E07">
        <w:trPr>
          <w:trHeight w:val="768"/>
        </w:trPr>
        <w:tc>
          <w:tcPr>
            <w:tcW w:w="3146" w:type="dxa"/>
          </w:tcPr>
          <w:p w14:paraId="372F003C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Կոնտակտային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տվյալներ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  <w:p w14:paraId="2128E1FA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Հասցե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հեռախոս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էլ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.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025" w:type="dxa"/>
            <w:gridSpan w:val="3"/>
          </w:tcPr>
          <w:p w14:paraId="3872080A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09715C00" w14:textId="77777777" w:rsidTr="00EF0E07">
        <w:trPr>
          <w:trHeight w:val="488"/>
        </w:trPr>
        <w:tc>
          <w:tcPr>
            <w:tcW w:w="3146" w:type="dxa"/>
          </w:tcPr>
          <w:p w14:paraId="0AED05C5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Հայտատու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2.</w:t>
            </w:r>
          </w:p>
        </w:tc>
        <w:tc>
          <w:tcPr>
            <w:tcW w:w="7025" w:type="dxa"/>
            <w:gridSpan w:val="3"/>
          </w:tcPr>
          <w:p w14:paraId="420308B2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</w:pPr>
          </w:p>
        </w:tc>
      </w:tr>
      <w:tr w:rsidR="00D603C0" w:rsidRPr="00AF7BA6" w14:paraId="156ACA0A" w14:textId="77777777" w:rsidTr="00EF0E07">
        <w:trPr>
          <w:trHeight w:val="503"/>
        </w:trPr>
        <w:tc>
          <w:tcPr>
            <w:tcW w:w="3146" w:type="dxa"/>
          </w:tcPr>
          <w:p w14:paraId="5CE31C7A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Պաշտոնատար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անձ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0FC8622B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35AF3CB1" w14:textId="77777777" w:rsidTr="00EF0E07">
        <w:trPr>
          <w:trHeight w:val="488"/>
        </w:trPr>
        <w:tc>
          <w:tcPr>
            <w:tcW w:w="3146" w:type="dxa"/>
          </w:tcPr>
          <w:p w14:paraId="3CD5A0DF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Պաշտոնը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6A89708A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6456983C" w14:textId="77777777" w:rsidTr="00EF0E07">
        <w:trPr>
          <w:trHeight w:val="516"/>
        </w:trPr>
        <w:tc>
          <w:tcPr>
            <w:tcW w:w="3146" w:type="dxa"/>
          </w:tcPr>
          <w:p w14:paraId="1EB834FC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Պետական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գրանցման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համարանիշը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1BD5637E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29F129FD" w14:textId="77777777" w:rsidTr="00EF0E07">
        <w:trPr>
          <w:trHeight w:val="768"/>
        </w:trPr>
        <w:tc>
          <w:tcPr>
            <w:tcW w:w="3146" w:type="dxa"/>
          </w:tcPr>
          <w:p w14:paraId="691B303A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Կոնտակտային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տվյալներ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>.</w:t>
            </w:r>
          </w:p>
          <w:p w14:paraId="531619A1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Հասցե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հեռախոս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էլ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025" w:type="dxa"/>
            <w:gridSpan w:val="3"/>
          </w:tcPr>
          <w:p w14:paraId="11E2194C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</w:pPr>
          </w:p>
        </w:tc>
      </w:tr>
      <w:tr w:rsidR="00D603C0" w:rsidRPr="00AF7BA6" w14:paraId="141D825B" w14:textId="77777777" w:rsidTr="00EF0E07">
        <w:trPr>
          <w:trHeight w:val="488"/>
        </w:trPr>
        <w:tc>
          <w:tcPr>
            <w:tcW w:w="3146" w:type="dxa"/>
          </w:tcPr>
          <w:p w14:paraId="23E49D4A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Հայտատու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3.</w:t>
            </w:r>
          </w:p>
        </w:tc>
        <w:tc>
          <w:tcPr>
            <w:tcW w:w="7025" w:type="dxa"/>
            <w:gridSpan w:val="3"/>
          </w:tcPr>
          <w:p w14:paraId="1472D336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315B3212" w14:textId="77777777" w:rsidTr="00EF0E07">
        <w:trPr>
          <w:trHeight w:val="488"/>
        </w:trPr>
        <w:tc>
          <w:tcPr>
            <w:tcW w:w="3146" w:type="dxa"/>
          </w:tcPr>
          <w:p w14:paraId="4B1E9854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Պաշտոնատար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անձ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6FC69BFD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38BBF7FF" w14:textId="77777777" w:rsidTr="00EF0E07">
        <w:trPr>
          <w:trHeight w:val="503"/>
        </w:trPr>
        <w:tc>
          <w:tcPr>
            <w:tcW w:w="3146" w:type="dxa"/>
          </w:tcPr>
          <w:p w14:paraId="129CAB71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Պաշտոնը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1F69CBCB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7AFBE076" w14:textId="77777777" w:rsidTr="00EF0E07">
        <w:trPr>
          <w:trHeight w:val="503"/>
        </w:trPr>
        <w:tc>
          <w:tcPr>
            <w:tcW w:w="3146" w:type="dxa"/>
          </w:tcPr>
          <w:p w14:paraId="1E25D5E5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Պետական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գրանցման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համարանիշը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2C8B6704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</w:p>
        </w:tc>
      </w:tr>
      <w:tr w:rsidR="00D603C0" w:rsidRPr="00AF7BA6" w14:paraId="03C3C686" w14:textId="77777777" w:rsidTr="00EF0E07">
        <w:trPr>
          <w:trHeight w:val="768"/>
        </w:trPr>
        <w:tc>
          <w:tcPr>
            <w:tcW w:w="3146" w:type="dxa"/>
          </w:tcPr>
          <w:p w14:paraId="2BDF112B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lastRenderedPageBreak/>
              <w:t>Կոնտակտային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տվյալներ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>.</w:t>
            </w:r>
          </w:p>
          <w:p w14:paraId="27A273AB" w14:textId="77777777" w:rsidR="00D603C0" w:rsidRPr="00AF7BA6" w:rsidRDefault="00D603C0" w:rsidP="00600B00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Հասցե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հեռախոս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էլ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025" w:type="dxa"/>
            <w:gridSpan w:val="3"/>
          </w:tcPr>
          <w:p w14:paraId="1E3C20D1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</w:pPr>
          </w:p>
        </w:tc>
      </w:tr>
      <w:tr w:rsidR="00D603C0" w:rsidRPr="00AF7BA6" w14:paraId="0BFA496C" w14:textId="77777777" w:rsidTr="00665FA2">
        <w:trPr>
          <w:trHeight w:val="488"/>
        </w:trPr>
        <w:tc>
          <w:tcPr>
            <w:tcW w:w="10171" w:type="dxa"/>
            <w:gridSpan w:val="4"/>
            <w:shd w:val="clear" w:color="auto" w:fill="0F243E" w:themeFill="text2" w:themeFillShade="80"/>
          </w:tcPr>
          <w:p w14:paraId="08A3B8EE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Բ.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Գործադիր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ամփոփում</w:t>
            </w:r>
            <w:proofErr w:type="spellEnd"/>
          </w:p>
        </w:tc>
      </w:tr>
      <w:tr w:rsidR="00D603C0" w:rsidRPr="00AF7BA6" w14:paraId="04A8A394" w14:textId="77777777" w:rsidTr="00EF0E07">
        <w:trPr>
          <w:trHeight w:val="516"/>
        </w:trPr>
        <w:tc>
          <w:tcPr>
            <w:tcW w:w="3146" w:type="dxa"/>
          </w:tcPr>
          <w:p w14:paraId="1BDF683D" w14:textId="77777777" w:rsidR="00D603C0" w:rsidRPr="00AF7BA6" w:rsidRDefault="00D603C0" w:rsidP="00600B00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Ծրագրի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անվանումը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  <w:p w14:paraId="64AEA1E2" w14:textId="77777777" w:rsidR="00D603C0" w:rsidRPr="00AF7BA6" w:rsidRDefault="00D603C0" w:rsidP="00600B00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</w:p>
        </w:tc>
        <w:tc>
          <w:tcPr>
            <w:tcW w:w="7025" w:type="dxa"/>
            <w:gridSpan w:val="3"/>
          </w:tcPr>
          <w:p w14:paraId="1A853E02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՝ 10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D603C0" w:rsidRPr="00AF7BA6" w14:paraId="30074A1A" w14:textId="77777777" w:rsidTr="00EF0E07">
        <w:trPr>
          <w:trHeight w:val="768"/>
        </w:trPr>
        <w:tc>
          <w:tcPr>
            <w:tcW w:w="3146" w:type="dxa"/>
          </w:tcPr>
          <w:p w14:paraId="549817DE" w14:textId="77777777" w:rsidR="00D603C0" w:rsidRPr="00AF7BA6" w:rsidRDefault="00D603C0" w:rsidP="00600B00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Գաղափարի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համառոտ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բացատրությունը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մեկ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նախադասությամբ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25" w:type="dxa"/>
            <w:gridSpan w:val="3"/>
          </w:tcPr>
          <w:p w14:paraId="69D874D7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՝ 40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EF0E07" w:rsidRPr="00AF7BA6" w14:paraId="4A24F88C" w14:textId="77777777" w:rsidTr="00EF0E07">
        <w:trPr>
          <w:trHeight w:val="768"/>
        </w:trPr>
        <w:tc>
          <w:tcPr>
            <w:tcW w:w="3146" w:type="dxa"/>
          </w:tcPr>
          <w:p w14:paraId="3D03AD65" w14:textId="0A4F38F3" w:rsidR="00EF0E07" w:rsidRPr="00AF7BA6" w:rsidRDefault="00EF0E07" w:rsidP="00600B00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Տևողություն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511FC066" w14:textId="789AE20C" w:rsidR="00EF0E07" w:rsidRPr="00AF7BA6" w:rsidRDefault="00EF0E07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i/>
                <w:sz w:val="24"/>
                <w:szCs w:val="24"/>
              </w:rPr>
              <w:t>Նշել</w:t>
            </w:r>
            <w:proofErr w:type="spellEnd"/>
            <w:r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ամիսների</w:t>
            </w:r>
            <w:proofErr w:type="spellEnd"/>
            <w:r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i/>
                <w:sz w:val="24"/>
                <w:szCs w:val="24"/>
              </w:rPr>
              <w:t>քանակը</w:t>
            </w:r>
            <w:proofErr w:type="spellEnd"/>
          </w:p>
        </w:tc>
      </w:tr>
      <w:tr w:rsidR="00D603C0" w:rsidRPr="00AF7BA6" w14:paraId="2E1C9FDF" w14:textId="77777777" w:rsidTr="00EF0E07">
        <w:trPr>
          <w:trHeight w:val="488"/>
        </w:trPr>
        <w:tc>
          <w:tcPr>
            <w:tcW w:w="3146" w:type="dxa"/>
          </w:tcPr>
          <w:p w14:paraId="22B293CD" w14:textId="77777777" w:rsidR="00D603C0" w:rsidRPr="00AF7BA6" w:rsidRDefault="00D603C0" w:rsidP="00600B00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Կարիքի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ձևակերպումը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32E974D8" w14:textId="653F4054" w:rsidR="00A15153" w:rsidRPr="00A15153" w:rsidRDefault="00A15153" w:rsidP="00600B00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այն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հիմնախնդիրը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որի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լուծմանն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ուղղված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առաջարկը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>.</w:t>
            </w:r>
          </w:p>
          <w:p w14:paraId="37DCD679" w14:textId="14EBBE1F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՝ 100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D603C0" w:rsidRPr="00AF7BA6" w14:paraId="6BE3D66D" w14:textId="77777777" w:rsidTr="00EF0E07">
        <w:trPr>
          <w:trHeight w:val="503"/>
        </w:trPr>
        <w:tc>
          <w:tcPr>
            <w:tcW w:w="3146" w:type="dxa"/>
          </w:tcPr>
          <w:p w14:paraId="1B2E0588" w14:textId="77777777" w:rsidR="00D603C0" w:rsidRPr="00AF7BA6" w:rsidRDefault="00D603C0" w:rsidP="00600B00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Ծրագրի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նպատակը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4F96EBE0" w14:textId="77777777" w:rsidR="00D603C0" w:rsidRPr="00AF7BA6" w:rsidRDefault="00D603C0" w:rsidP="00600B0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՝ 30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479058AC" w14:textId="77777777" w:rsidTr="00EF0E07">
        <w:trPr>
          <w:trHeight w:val="503"/>
        </w:trPr>
        <w:tc>
          <w:tcPr>
            <w:tcW w:w="3146" w:type="dxa"/>
          </w:tcPr>
          <w:p w14:paraId="0C934475" w14:textId="2CA77737" w:rsidR="00A15153" w:rsidRPr="00AF7BA6" w:rsidRDefault="00A15153" w:rsidP="00A15153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Ծրագրի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արդյունքները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773F693C" w14:textId="1C27E403" w:rsidR="00A15153" w:rsidRP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>Նկարագրել</w:t>
            </w:r>
            <w:proofErr w:type="spellEnd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>այն</w:t>
            </w:r>
            <w:proofErr w:type="spellEnd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>փոփոխությունը</w:t>
            </w:r>
            <w:proofErr w:type="spellEnd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>որն</w:t>
            </w:r>
            <w:proofErr w:type="spellEnd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>ակնկալվում</w:t>
            </w:r>
            <w:proofErr w:type="spellEnd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>ունենալ</w:t>
            </w:r>
            <w:proofErr w:type="spellEnd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>ծրագրի</w:t>
            </w:r>
            <w:proofErr w:type="spellEnd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15153">
              <w:rPr>
                <w:rFonts w:ascii="GHEA Grapalat" w:eastAsia="Century Gothic" w:hAnsi="GHEA Grapalat" w:cs="Arial"/>
                <w:sz w:val="24"/>
                <w:szCs w:val="24"/>
              </w:rPr>
              <w:t>ավարտին</w:t>
            </w:r>
            <w:proofErr w:type="spellEnd"/>
          </w:p>
          <w:p w14:paraId="08B5F54E" w14:textId="3BE9D1E7" w:rsidR="00A15153" w:rsidRPr="00AF7BA6" w:rsidRDefault="00A15153" w:rsidP="006F2990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՝ </w:t>
            </w:r>
            <w:r w:rsidR="006F2990">
              <w:rPr>
                <w:rFonts w:ascii="GHEA Grapalat" w:eastAsia="Century Gothic" w:hAnsi="GHEA Grapalat" w:cs="Arial"/>
                <w:i/>
                <w:sz w:val="24"/>
                <w:szCs w:val="24"/>
              </w:rPr>
              <w:t>7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0CB811A4" w14:textId="77777777" w:rsidTr="00EF0E07">
        <w:trPr>
          <w:trHeight w:val="768"/>
        </w:trPr>
        <w:tc>
          <w:tcPr>
            <w:tcW w:w="3146" w:type="dxa"/>
          </w:tcPr>
          <w:p w14:paraId="1EA5FC93" w14:textId="77777777" w:rsidR="00A15153" w:rsidRPr="00AF7BA6" w:rsidRDefault="00A15153" w:rsidP="00A15153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Ծրագրի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ամփոփոփ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նկարագրությունը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  <w:p w14:paraId="60D7594F" w14:textId="77777777" w:rsidR="00A15153" w:rsidRPr="00AF7BA6" w:rsidRDefault="00A15153" w:rsidP="00A15153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</w:p>
        </w:tc>
        <w:tc>
          <w:tcPr>
            <w:tcW w:w="7025" w:type="dxa"/>
            <w:gridSpan w:val="3"/>
          </w:tcPr>
          <w:p w14:paraId="2DC143A0" w14:textId="6B091D44" w:rsidR="00A15153" w:rsidRPr="006F2990" w:rsidRDefault="006F2990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Համառոտ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առաջարկվող</w:t>
            </w:r>
            <w:proofErr w:type="spellEnd"/>
            <w:r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sz w:val="24"/>
                <w:szCs w:val="24"/>
              </w:rPr>
              <w:t>գործողությունները</w:t>
            </w:r>
            <w:proofErr w:type="spellEnd"/>
          </w:p>
          <w:p w14:paraId="408A1799" w14:textId="4693C389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 xml:space="preserve">՝ 100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6F456A36" w14:textId="77777777" w:rsidTr="00EF0E07">
        <w:trPr>
          <w:trHeight w:val="1202"/>
        </w:trPr>
        <w:tc>
          <w:tcPr>
            <w:tcW w:w="3146" w:type="dxa"/>
          </w:tcPr>
          <w:p w14:paraId="0C8977E1" w14:textId="77777777" w:rsidR="00A15153" w:rsidRPr="00AF7BA6" w:rsidRDefault="00A15153" w:rsidP="00A15153">
            <w:pPr>
              <w:contextualSpacing/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Ծրագրի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թիրախ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խմբի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համառոտ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նկարագրությունը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25" w:type="dxa"/>
            <w:gridSpan w:val="3"/>
          </w:tcPr>
          <w:p w14:paraId="10C8A82A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Այն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մարդիկ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կամ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մարդկանց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խումբը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ում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վրա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դրականորեն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ներազդելու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է</w:t>
            </w:r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ծրագիրը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>.</w:t>
            </w:r>
          </w:p>
          <w:p w14:paraId="7CE81A49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՝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 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10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45BCE224" w14:textId="77777777" w:rsidTr="00665FA2">
        <w:trPr>
          <w:trHeight w:val="503"/>
        </w:trPr>
        <w:tc>
          <w:tcPr>
            <w:tcW w:w="10171" w:type="dxa"/>
            <w:gridSpan w:val="4"/>
            <w:shd w:val="clear" w:color="auto" w:fill="0F243E" w:themeFill="text2" w:themeFillShade="80"/>
          </w:tcPr>
          <w:p w14:paraId="55089805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</w:pPr>
            <w:r w:rsidRPr="00AF7BA6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Գ.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  <w:t>Ծրագրի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  <w:t>ազդեցությունը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15153" w:rsidRPr="00AF7BA6" w14:paraId="657C36B6" w14:textId="77777777" w:rsidTr="00EF0E07">
        <w:trPr>
          <w:trHeight w:val="950"/>
        </w:trPr>
        <w:tc>
          <w:tcPr>
            <w:tcW w:w="3146" w:type="dxa"/>
          </w:tcPr>
          <w:p w14:paraId="7A3C4F40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</w:rPr>
              <w:t>Գաղափարի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</w:rPr>
              <w:t>նորարական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</w:rPr>
              <w:t>լինելը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val="ru-RU"/>
              </w:rPr>
              <w:t>.</w:t>
            </w:r>
          </w:p>
          <w:p w14:paraId="76B931B9" w14:textId="77777777" w:rsidR="00A15153" w:rsidRPr="00AF7BA6" w:rsidRDefault="00A15153" w:rsidP="00A15153">
            <w:pPr>
              <w:contextualSpacing/>
              <w:rPr>
                <w:rFonts w:ascii="GHEA Grapalat" w:eastAsia="Century Gothic" w:hAnsi="GHEA Grapalat" w:cs="Arial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25" w:type="dxa"/>
            <w:gridSpan w:val="3"/>
          </w:tcPr>
          <w:p w14:paraId="39B58091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Որքանով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է</w:t>
            </w:r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գաղափարը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նորարարական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lang w:val="ru-RU"/>
              </w:rPr>
              <w:t>.</w:t>
            </w:r>
          </w:p>
          <w:p w14:paraId="031205FC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՝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 100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30A0D96C" w14:textId="77777777" w:rsidTr="00EF0E07">
        <w:trPr>
          <w:trHeight w:val="1216"/>
        </w:trPr>
        <w:tc>
          <w:tcPr>
            <w:tcW w:w="3146" w:type="dxa"/>
          </w:tcPr>
          <w:p w14:paraId="694BDDBA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Հնարավորություններ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և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մարտահրավերներ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  <w:p w14:paraId="1E8611D9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</w:p>
        </w:tc>
        <w:tc>
          <w:tcPr>
            <w:tcW w:w="7025" w:type="dxa"/>
            <w:gridSpan w:val="3"/>
          </w:tcPr>
          <w:p w14:paraId="18676D2E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Ինչպիսի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՞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հնարավորություններ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տալիս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մարտահրավերներ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բերում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գաղափարի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իրականացումը</w:t>
            </w:r>
            <w:proofErr w:type="spellEnd"/>
          </w:p>
          <w:p w14:paraId="52D42BCB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՝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 100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21C9ED2E" w14:textId="77777777" w:rsidTr="00EF0E07">
        <w:trPr>
          <w:trHeight w:val="1216"/>
        </w:trPr>
        <w:tc>
          <w:tcPr>
            <w:tcW w:w="3146" w:type="dxa"/>
          </w:tcPr>
          <w:p w14:paraId="25C1D36F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Ազդեցություն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ներգործություն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17D922F1" w14:textId="615E9639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Գաղափարի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իրականացումն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ինչպես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փոխելու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թիրախ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խմբի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կյանքը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, </w:t>
            </w:r>
            <w:proofErr w:type="spellStart"/>
            <w:r w:rsidR="006F2990">
              <w:rPr>
                <w:rFonts w:ascii="GHEA Grapalat" w:eastAsia="Century Gothic" w:hAnsi="GHEA Grapalat" w:cs="Arial"/>
                <w:sz w:val="24"/>
                <w:szCs w:val="24"/>
              </w:rPr>
              <w:t>ի՞նչ</w:t>
            </w:r>
            <w:proofErr w:type="spellEnd"/>
            <w:r w:rsidR="006F2990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="006F2990">
              <w:rPr>
                <w:rFonts w:ascii="GHEA Grapalat" w:eastAsia="Century Gothic" w:hAnsi="GHEA Grapalat" w:cs="Arial"/>
                <w:sz w:val="24"/>
                <w:szCs w:val="24"/>
              </w:rPr>
              <w:t>սոցիալական</w:t>
            </w:r>
            <w:proofErr w:type="spellEnd"/>
            <w:r w:rsidR="006F2990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փոփոխություն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եք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ակնկալում</w:t>
            </w:r>
            <w:proofErr w:type="spellEnd"/>
          </w:p>
          <w:p w14:paraId="001E3452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՝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 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5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37A72604" w14:textId="77777777" w:rsidTr="00EF0E07">
        <w:trPr>
          <w:trHeight w:val="1216"/>
        </w:trPr>
        <w:tc>
          <w:tcPr>
            <w:tcW w:w="3146" w:type="dxa"/>
          </w:tcPr>
          <w:p w14:paraId="5A9CCAD0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  <w:lang w:val="de-DE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Խնդրի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վերաբերյալ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հավաքագրված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տեղեկատվությունը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  <w:p w14:paraId="4C1D7244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</w:p>
        </w:tc>
        <w:tc>
          <w:tcPr>
            <w:tcW w:w="7025" w:type="dxa"/>
            <w:gridSpan w:val="3"/>
          </w:tcPr>
          <w:p w14:paraId="20B57957" w14:textId="7D4FEF59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Նկարագրեք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տեղեկատվությունը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որը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="00DE4C57" w:rsidRPr="00AF7BA6">
              <w:rPr>
                <w:rFonts w:ascii="GHEA Grapalat" w:eastAsia="Century Gothic" w:hAnsi="GHEA Grapalat" w:cs="Arial"/>
                <w:sz w:val="24"/>
                <w:szCs w:val="24"/>
              </w:rPr>
              <w:t>ձե</w:t>
            </w:r>
            <w:r w:rsidR="00DE4C57">
              <w:rPr>
                <w:rFonts w:ascii="GHEA Grapalat" w:eastAsia="Century Gothic" w:hAnsi="GHEA Grapalat" w:cs="Arial"/>
                <w:sz w:val="24"/>
                <w:szCs w:val="24"/>
              </w:rPr>
              <w:t>զ</w:t>
            </w:r>
            <w:proofErr w:type="spellEnd"/>
            <w:r w:rsidR="00DE4C57"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="00DE4C57"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համար</w:t>
            </w:r>
            <w:proofErr w:type="spellEnd"/>
            <w:r w:rsidR="00DE4C57"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ծառայում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աղբյուր</w:t>
            </w:r>
            <w:proofErr w:type="spellEnd"/>
            <w:r w:rsidR="00DE4C57">
              <w:rPr>
                <w:rFonts w:ascii="GHEA Grapalat" w:eastAsia="Century Gothic" w:hAnsi="GHEA Grapalat" w:cs="Arial"/>
                <w:sz w:val="24"/>
                <w:szCs w:val="24"/>
              </w:rPr>
              <w:t>՝</w:t>
            </w:r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հնարավորության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դեպքում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="00DE4C57" w:rsidRPr="00AF7BA6">
              <w:rPr>
                <w:rFonts w:ascii="GHEA Grapalat" w:eastAsia="Century Gothic" w:hAnsi="GHEA Grapalat" w:cs="Arial"/>
                <w:sz w:val="24"/>
                <w:szCs w:val="24"/>
              </w:rPr>
              <w:t>կատարելով</w:t>
            </w:r>
            <w:proofErr w:type="spellEnd"/>
            <w:r w:rsidR="00DE4C57"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հղում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</w:p>
          <w:p w14:paraId="6CFCC1E3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՝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 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5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5AD5B468" w14:textId="77777777" w:rsidTr="00EF0E07">
        <w:trPr>
          <w:trHeight w:val="1216"/>
        </w:trPr>
        <w:tc>
          <w:tcPr>
            <w:tcW w:w="3146" w:type="dxa"/>
          </w:tcPr>
          <w:p w14:paraId="226A275E" w14:textId="77777777" w:rsidR="00A15153" w:rsidRPr="00AF7BA6" w:rsidRDefault="00A15153" w:rsidP="00A15153">
            <w:pPr>
              <w:jc w:val="both"/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</w:rPr>
              <w:t>Ծրագրի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</w:rPr>
              <w:t>կայունությունը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</w:rPr>
              <w:t>.</w:t>
            </w:r>
          </w:p>
          <w:p w14:paraId="5D7518AA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</w:p>
        </w:tc>
        <w:tc>
          <w:tcPr>
            <w:tcW w:w="7025" w:type="dxa"/>
            <w:gridSpan w:val="3"/>
          </w:tcPr>
          <w:p w14:paraId="70401197" w14:textId="7E9E21BD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Նկարագրեք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այն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մեխանիզմը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որով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ապահովվելու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փոփոխության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կայունությունը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ծրագրի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ավարտից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հետո</w:t>
            </w:r>
            <w:proofErr w:type="spellEnd"/>
          </w:p>
          <w:p w14:paraId="64EFB3E8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՝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 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6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21BB3549" w14:textId="77777777" w:rsidTr="00EF0E07">
        <w:trPr>
          <w:trHeight w:val="503"/>
        </w:trPr>
        <w:tc>
          <w:tcPr>
            <w:tcW w:w="3146" w:type="dxa"/>
          </w:tcPr>
          <w:p w14:paraId="5376CD8D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Բիզնես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մոդելի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բացատրությունը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0FB876EA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Նկարագրեք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այն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բիզնես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մոդելը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որը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կիրառվելու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է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ձեր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ծրագրում</w:t>
            </w:r>
            <w:proofErr w:type="spellEnd"/>
          </w:p>
          <w:p w14:paraId="32B69692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lastRenderedPageBreak/>
              <w:t>Առավալագույնը</w:t>
            </w:r>
            <w:proofErr w:type="spellEnd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՝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 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5</w:t>
            </w:r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F7BA6">
              <w:rPr>
                <w:rFonts w:ascii="GHEA Grapalat" w:eastAsia="Century Gothic" w:hAnsi="GHEA Grapalat" w:cs="Arial"/>
                <w:i/>
                <w:sz w:val="24"/>
                <w:szCs w:val="24"/>
              </w:rPr>
              <w:t>բառ</w:t>
            </w:r>
            <w:proofErr w:type="spellEnd"/>
          </w:p>
        </w:tc>
      </w:tr>
      <w:tr w:rsidR="00A15153" w:rsidRPr="00AF7BA6" w14:paraId="12691644" w14:textId="77777777" w:rsidTr="00EF0E07">
        <w:trPr>
          <w:trHeight w:val="740"/>
        </w:trPr>
        <w:tc>
          <w:tcPr>
            <w:tcW w:w="3146" w:type="dxa"/>
          </w:tcPr>
          <w:p w14:paraId="25F7E79F" w14:textId="77777777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lastRenderedPageBreak/>
              <w:t>Նեղ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մասնագետների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անհրաժեշտություն</w:t>
            </w:r>
            <w:proofErr w:type="spellEnd"/>
            <w:r w:rsidRPr="00AF7BA6"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7025" w:type="dxa"/>
            <w:gridSpan w:val="3"/>
          </w:tcPr>
          <w:p w14:paraId="327D77C9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Ինչպիսի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մասնագիտական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խորհրդատվական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աջակցության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կարիք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ունեք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՝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գաղափարն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իրականացնելու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համար</w:t>
            </w:r>
            <w:proofErr w:type="spellEnd"/>
            <w:r w:rsidRPr="00AF7BA6">
              <w:rPr>
                <w:rFonts w:ascii="GHEA Grapalat" w:eastAsia="Century Gothic" w:hAnsi="GHEA Grapalat" w:cs="Arial"/>
                <w:sz w:val="24"/>
                <w:szCs w:val="24"/>
              </w:rPr>
              <w:t>:</w:t>
            </w:r>
          </w:p>
        </w:tc>
      </w:tr>
      <w:tr w:rsidR="00A15153" w:rsidRPr="00EF0E07" w14:paraId="69CFCEAB" w14:textId="77777777" w:rsidTr="005371D8">
        <w:trPr>
          <w:trHeight w:val="740"/>
        </w:trPr>
        <w:tc>
          <w:tcPr>
            <w:tcW w:w="10171" w:type="dxa"/>
            <w:gridSpan w:val="4"/>
            <w:shd w:val="clear" w:color="auto" w:fill="0F243E" w:themeFill="text2" w:themeFillShade="80"/>
          </w:tcPr>
          <w:p w14:paraId="4FF0F40F" w14:textId="09DA5440" w:rsidR="00A15153" w:rsidRPr="00EF0E07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  <w:t xml:space="preserve">Դ. </w:t>
            </w:r>
            <w:proofErr w:type="spellStart"/>
            <w:r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</w:rPr>
              <w:t>Բյուջե</w:t>
            </w:r>
            <w:proofErr w:type="spellEnd"/>
          </w:p>
        </w:tc>
      </w:tr>
      <w:tr w:rsidR="00A15153" w:rsidRPr="00AF7BA6" w14:paraId="70A92CCE" w14:textId="77777777" w:rsidTr="00EF0E07">
        <w:trPr>
          <w:trHeight w:val="740"/>
        </w:trPr>
        <w:tc>
          <w:tcPr>
            <w:tcW w:w="3146" w:type="dxa"/>
          </w:tcPr>
          <w:p w14:paraId="6A060201" w14:textId="77777777" w:rsidR="00A15153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արժեք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</w:p>
          <w:p w14:paraId="2C446D17" w14:textId="1C2F9F7B" w:rsidR="00A15153" w:rsidRPr="00AF7BA6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/ՀՀ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/</w:t>
            </w:r>
          </w:p>
        </w:tc>
        <w:tc>
          <w:tcPr>
            <w:tcW w:w="7025" w:type="dxa"/>
            <w:gridSpan w:val="3"/>
          </w:tcPr>
          <w:p w14:paraId="5819CBB8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</w:p>
        </w:tc>
      </w:tr>
      <w:tr w:rsidR="00A15153" w:rsidRPr="00AF7BA6" w14:paraId="6B5CDF59" w14:textId="77777777" w:rsidTr="00EF0E07">
        <w:trPr>
          <w:trHeight w:val="740"/>
        </w:trPr>
        <w:tc>
          <w:tcPr>
            <w:tcW w:w="3146" w:type="dxa"/>
          </w:tcPr>
          <w:p w14:paraId="4CC25705" w14:textId="77777777" w:rsidR="00A15153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Դրամաշնորհ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. </w:t>
            </w:r>
          </w:p>
          <w:p w14:paraId="2131243E" w14:textId="19C24449" w:rsidR="00A15153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/ՀՀ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/</w:t>
            </w:r>
          </w:p>
        </w:tc>
        <w:tc>
          <w:tcPr>
            <w:tcW w:w="7025" w:type="dxa"/>
            <w:gridSpan w:val="3"/>
          </w:tcPr>
          <w:p w14:paraId="75482268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</w:p>
        </w:tc>
      </w:tr>
      <w:tr w:rsidR="00A15153" w:rsidRPr="00AF7BA6" w14:paraId="07074A73" w14:textId="77777777" w:rsidTr="00EF0E07">
        <w:trPr>
          <w:trHeight w:val="740"/>
        </w:trPr>
        <w:tc>
          <w:tcPr>
            <w:tcW w:w="3146" w:type="dxa"/>
          </w:tcPr>
          <w:p w14:paraId="11CC439D" w14:textId="77777777" w:rsidR="00A15153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Սեփական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ներդրման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հանրագումար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  <w:p w14:paraId="7B0518F1" w14:textId="1CCBF5CA" w:rsidR="00A15153" w:rsidRDefault="00A15153" w:rsidP="00A15153">
            <w:pPr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/ՀՀ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/</w:t>
            </w:r>
          </w:p>
        </w:tc>
        <w:tc>
          <w:tcPr>
            <w:tcW w:w="7025" w:type="dxa"/>
            <w:gridSpan w:val="3"/>
          </w:tcPr>
          <w:p w14:paraId="0D9ACF16" w14:textId="7777777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</w:p>
        </w:tc>
      </w:tr>
      <w:tr w:rsidR="00A15153" w:rsidRPr="00AF7BA6" w14:paraId="65C3D6F0" w14:textId="77777777" w:rsidTr="00EF0E07">
        <w:trPr>
          <w:trHeight w:val="740"/>
        </w:trPr>
        <w:tc>
          <w:tcPr>
            <w:tcW w:w="10171" w:type="dxa"/>
            <w:gridSpan w:val="4"/>
            <w:shd w:val="clear" w:color="auto" w:fill="FFC000"/>
          </w:tcPr>
          <w:p w14:paraId="17DBC93D" w14:textId="248D4847" w:rsidR="00A15153" w:rsidRPr="00AF7BA6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Բյուջե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Հայտատու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1.</w:t>
            </w:r>
          </w:p>
        </w:tc>
      </w:tr>
      <w:tr w:rsidR="00A15153" w:rsidRPr="00AF7BA6" w14:paraId="40A8FA22" w14:textId="77777777" w:rsidTr="0024050F">
        <w:trPr>
          <w:trHeight w:val="740"/>
        </w:trPr>
        <w:tc>
          <w:tcPr>
            <w:tcW w:w="3390" w:type="dxa"/>
            <w:gridSpan w:val="2"/>
          </w:tcPr>
          <w:p w14:paraId="76C9773D" w14:textId="77777777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արժեք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  <w:p w14:paraId="0FF1A8C6" w14:textId="12B2F764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14:paraId="44E480A8" w14:textId="20E793F1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Սեփական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ներդրում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14:paraId="2482955E" w14:textId="5C76E9C1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Դրամաշնորհ</w:t>
            </w:r>
            <w:proofErr w:type="spellEnd"/>
          </w:p>
        </w:tc>
      </w:tr>
      <w:tr w:rsidR="00A15153" w:rsidRPr="00AF7BA6" w14:paraId="37823B36" w14:textId="77777777" w:rsidTr="00EF0E07">
        <w:trPr>
          <w:trHeight w:val="740"/>
        </w:trPr>
        <w:tc>
          <w:tcPr>
            <w:tcW w:w="10171" w:type="dxa"/>
            <w:gridSpan w:val="4"/>
            <w:shd w:val="clear" w:color="auto" w:fill="FFC000"/>
          </w:tcPr>
          <w:p w14:paraId="42FB2333" w14:textId="2852F69C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Բյուջե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Հայտատու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2.</w:t>
            </w:r>
          </w:p>
        </w:tc>
      </w:tr>
      <w:tr w:rsidR="00A15153" w:rsidRPr="00AF7BA6" w14:paraId="25DB51D8" w14:textId="77777777" w:rsidTr="004E4791">
        <w:trPr>
          <w:trHeight w:val="740"/>
        </w:trPr>
        <w:tc>
          <w:tcPr>
            <w:tcW w:w="3390" w:type="dxa"/>
            <w:gridSpan w:val="2"/>
          </w:tcPr>
          <w:p w14:paraId="34BA34CB" w14:textId="77777777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արժեք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  <w:p w14:paraId="3B46F789" w14:textId="77777777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14:paraId="2C931E7C" w14:textId="66882C95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Սեփական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ներդրում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14:paraId="697AC4C3" w14:textId="11232BFF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Դրամաշնորհ</w:t>
            </w:r>
            <w:proofErr w:type="spellEnd"/>
          </w:p>
        </w:tc>
      </w:tr>
      <w:tr w:rsidR="00A15153" w:rsidRPr="00AF7BA6" w14:paraId="77625A0C" w14:textId="77777777" w:rsidTr="00EF0E07">
        <w:trPr>
          <w:trHeight w:val="740"/>
        </w:trPr>
        <w:tc>
          <w:tcPr>
            <w:tcW w:w="10171" w:type="dxa"/>
            <w:gridSpan w:val="4"/>
            <w:shd w:val="clear" w:color="auto" w:fill="FFC000"/>
          </w:tcPr>
          <w:p w14:paraId="4876247B" w14:textId="0D5C635E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Բյուջե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Հայտատու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3.</w:t>
            </w:r>
          </w:p>
        </w:tc>
      </w:tr>
      <w:tr w:rsidR="00A15153" w:rsidRPr="00AF7BA6" w14:paraId="1D5BAAB3" w14:textId="77777777" w:rsidTr="006D5C25">
        <w:trPr>
          <w:trHeight w:val="740"/>
        </w:trPr>
        <w:tc>
          <w:tcPr>
            <w:tcW w:w="3390" w:type="dxa"/>
            <w:gridSpan w:val="2"/>
          </w:tcPr>
          <w:p w14:paraId="2F14FE13" w14:textId="77777777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արժեք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  <w:p w14:paraId="3F825757" w14:textId="77777777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14:paraId="065D8D49" w14:textId="5363E5B5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Սեփական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ներդրում</w:t>
            </w:r>
            <w:proofErr w:type="spellEnd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14:paraId="27FC83DE" w14:textId="3A70438B" w:rsidR="00A15153" w:rsidRDefault="00A15153" w:rsidP="00A15153">
            <w:pPr>
              <w:spacing w:before="220" w:after="40"/>
              <w:rPr>
                <w:rFonts w:ascii="GHEA Grapalat" w:eastAsia="Century Gothic" w:hAnsi="GHEA Grapalat" w:cs="Arial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Century Gothic" w:hAnsi="GHEA Grapalat" w:cs="Arial"/>
                <w:b/>
                <w:sz w:val="24"/>
                <w:szCs w:val="24"/>
              </w:rPr>
              <w:t>Դրամաշնորհ</w:t>
            </w:r>
            <w:proofErr w:type="spellEnd"/>
          </w:p>
        </w:tc>
      </w:tr>
    </w:tbl>
    <w:p w14:paraId="6487E3AD" w14:textId="00D92453" w:rsidR="001A5F4C" w:rsidRDefault="001A5F4C" w:rsidP="00600B00">
      <w:pPr>
        <w:rPr>
          <w:rFonts w:ascii="GHEA Grapalat" w:hAnsi="GHEA Grapalat" w:cs="Arial"/>
          <w:b/>
          <w:sz w:val="22"/>
          <w:szCs w:val="22"/>
        </w:rPr>
      </w:pPr>
    </w:p>
    <w:p w14:paraId="25532D71" w14:textId="0302FEC1" w:rsidR="00EF0E07" w:rsidRDefault="00EF0E07" w:rsidP="00600B00">
      <w:pPr>
        <w:rPr>
          <w:rFonts w:ascii="GHEA Grapalat" w:hAnsi="GHEA Grapalat" w:cs="Arial"/>
          <w:b/>
          <w:sz w:val="22"/>
          <w:szCs w:val="22"/>
        </w:rPr>
      </w:pPr>
    </w:p>
    <w:p w14:paraId="34DD1F23" w14:textId="120DD4B5" w:rsid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>
        <w:rPr>
          <w:rFonts w:ascii="GHEA Grapalat" w:hAnsi="GHEA Grapalat" w:cs="Arial"/>
          <w:sz w:val="22"/>
          <w:szCs w:val="22"/>
        </w:rPr>
        <w:t>Ներկայացման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sz w:val="22"/>
          <w:szCs w:val="22"/>
        </w:rPr>
        <w:t>ամսաթիվ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________________ 2020 թ.</w:t>
      </w:r>
    </w:p>
    <w:p w14:paraId="434021BF" w14:textId="0E5B65AC" w:rsidR="00EF0E07" w:rsidRDefault="00EF0E07" w:rsidP="00600B00">
      <w:pPr>
        <w:jc w:val="center"/>
        <w:rPr>
          <w:rFonts w:ascii="GHEA Grapalat" w:hAnsi="GHEA Grapalat" w:cs="Arial"/>
          <w:sz w:val="22"/>
          <w:szCs w:val="22"/>
        </w:rPr>
      </w:pPr>
    </w:p>
    <w:p w14:paraId="24F3E1A8" w14:textId="22005137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Pr="00EF0E07">
        <w:rPr>
          <w:rFonts w:ascii="GHEA Grapalat" w:hAnsi="GHEA Grapalat" w:cs="Arial"/>
          <w:sz w:val="22"/>
          <w:szCs w:val="22"/>
        </w:rPr>
        <w:t xml:space="preserve"> 1.</w:t>
      </w:r>
    </w:p>
    <w:p w14:paraId="24875BD2" w14:textId="68B871D6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lastRenderedPageBreak/>
        <w:t>Պաշտոնատար</w:t>
      </w:r>
      <w:proofErr w:type="spellEnd"/>
      <w:r w:rsidRPr="00EF0E0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EF0E07">
        <w:rPr>
          <w:rFonts w:ascii="GHEA Grapalat" w:hAnsi="GHEA Grapalat" w:cs="Arial"/>
          <w:sz w:val="22"/>
          <w:szCs w:val="22"/>
        </w:rPr>
        <w:t>անձ</w:t>
      </w:r>
      <w:proofErr w:type="spellEnd"/>
      <w:r w:rsidRPr="00EF0E07">
        <w:rPr>
          <w:rFonts w:ascii="GHEA Grapalat" w:hAnsi="GHEA Grapalat" w:cs="Arial"/>
          <w:sz w:val="22"/>
          <w:szCs w:val="22"/>
        </w:rPr>
        <w:t>. _________________</w:t>
      </w:r>
    </w:p>
    <w:p w14:paraId="06F41CDA" w14:textId="7ED8548F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t>Ստորագրություն</w:t>
      </w:r>
      <w:proofErr w:type="spellEnd"/>
      <w:r w:rsidRPr="00EF0E07">
        <w:rPr>
          <w:rFonts w:ascii="GHEA Grapalat" w:hAnsi="GHEA Grapalat" w:cs="Arial"/>
          <w:sz w:val="22"/>
          <w:szCs w:val="22"/>
        </w:rPr>
        <w:t>. ____________________</w:t>
      </w:r>
    </w:p>
    <w:p w14:paraId="4C30E869" w14:textId="79F05DE7" w:rsidR="00EF0E07" w:rsidRDefault="00EF0E07" w:rsidP="00600B00">
      <w:pPr>
        <w:rPr>
          <w:rFonts w:ascii="GHEA Grapalat" w:hAnsi="GHEA Grapalat" w:cs="Arial"/>
          <w:sz w:val="22"/>
          <w:szCs w:val="22"/>
        </w:rPr>
      </w:pPr>
      <w:r w:rsidRPr="00EF0E07">
        <w:rPr>
          <w:rFonts w:ascii="GHEA Grapalat" w:hAnsi="GHEA Grapalat" w:cs="Arial"/>
          <w:sz w:val="22"/>
          <w:szCs w:val="22"/>
        </w:rPr>
        <w:t>Կ.Տ.</w:t>
      </w:r>
    </w:p>
    <w:p w14:paraId="154F6CBE" w14:textId="230B7863" w:rsidR="00EF0E07" w:rsidRDefault="00EF0E07" w:rsidP="00600B00">
      <w:pPr>
        <w:rPr>
          <w:rFonts w:ascii="GHEA Grapalat" w:hAnsi="GHEA Grapalat" w:cs="Arial"/>
          <w:sz w:val="22"/>
          <w:szCs w:val="22"/>
        </w:rPr>
      </w:pPr>
    </w:p>
    <w:p w14:paraId="0A162CC2" w14:textId="77777777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</w:p>
    <w:p w14:paraId="14875D7E" w14:textId="42D6C51D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Pr="00EF0E07"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 w:cs="Arial"/>
          <w:sz w:val="22"/>
          <w:szCs w:val="22"/>
        </w:rPr>
        <w:t>2</w:t>
      </w:r>
      <w:r w:rsidRPr="00EF0E07">
        <w:rPr>
          <w:rFonts w:ascii="GHEA Grapalat" w:hAnsi="GHEA Grapalat" w:cs="Arial"/>
          <w:sz w:val="22"/>
          <w:szCs w:val="22"/>
        </w:rPr>
        <w:t>.</w:t>
      </w:r>
    </w:p>
    <w:p w14:paraId="281A739B" w14:textId="77777777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t>Պաշտոնատար</w:t>
      </w:r>
      <w:proofErr w:type="spellEnd"/>
      <w:r w:rsidRPr="00EF0E0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EF0E07">
        <w:rPr>
          <w:rFonts w:ascii="GHEA Grapalat" w:hAnsi="GHEA Grapalat" w:cs="Arial"/>
          <w:sz w:val="22"/>
          <w:szCs w:val="22"/>
        </w:rPr>
        <w:t>անձ</w:t>
      </w:r>
      <w:proofErr w:type="spellEnd"/>
      <w:r w:rsidRPr="00EF0E07">
        <w:rPr>
          <w:rFonts w:ascii="GHEA Grapalat" w:hAnsi="GHEA Grapalat" w:cs="Arial"/>
          <w:sz w:val="22"/>
          <w:szCs w:val="22"/>
        </w:rPr>
        <w:t>. _________________</w:t>
      </w:r>
    </w:p>
    <w:p w14:paraId="19D1CA11" w14:textId="77777777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t>Ստորագրություն</w:t>
      </w:r>
      <w:proofErr w:type="spellEnd"/>
      <w:r w:rsidRPr="00EF0E07">
        <w:rPr>
          <w:rFonts w:ascii="GHEA Grapalat" w:hAnsi="GHEA Grapalat" w:cs="Arial"/>
          <w:sz w:val="22"/>
          <w:szCs w:val="22"/>
        </w:rPr>
        <w:t>. ____________________</w:t>
      </w:r>
    </w:p>
    <w:p w14:paraId="2041AFF7" w14:textId="4454B297" w:rsidR="00EF0E07" w:rsidRDefault="00EF0E07" w:rsidP="00600B00">
      <w:pPr>
        <w:rPr>
          <w:rFonts w:ascii="GHEA Grapalat" w:hAnsi="GHEA Grapalat" w:cs="Arial"/>
          <w:sz w:val="22"/>
          <w:szCs w:val="22"/>
        </w:rPr>
      </w:pPr>
      <w:r w:rsidRPr="00EF0E07">
        <w:rPr>
          <w:rFonts w:ascii="GHEA Grapalat" w:hAnsi="GHEA Grapalat" w:cs="Arial"/>
          <w:sz w:val="22"/>
          <w:szCs w:val="22"/>
        </w:rPr>
        <w:t>Կ.Տ.</w:t>
      </w:r>
    </w:p>
    <w:p w14:paraId="00542885" w14:textId="37A32BBE" w:rsidR="00EF0E07" w:rsidRDefault="00EF0E07" w:rsidP="00600B00">
      <w:pPr>
        <w:rPr>
          <w:rFonts w:ascii="GHEA Grapalat" w:hAnsi="GHEA Grapalat" w:cs="Arial"/>
          <w:sz w:val="22"/>
          <w:szCs w:val="22"/>
        </w:rPr>
      </w:pPr>
    </w:p>
    <w:p w14:paraId="09D1DF10" w14:textId="53670BCE" w:rsidR="00EF0E07" w:rsidRDefault="00EF0E07" w:rsidP="00600B00">
      <w:pPr>
        <w:rPr>
          <w:rFonts w:ascii="GHEA Grapalat" w:hAnsi="GHEA Grapalat" w:cs="Arial"/>
          <w:sz w:val="22"/>
          <w:szCs w:val="22"/>
        </w:rPr>
      </w:pPr>
    </w:p>
    <w:p w14:paraId="3A5F6508" w14:textId="6EEE2448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t>Հայտատու</w:t>
      </w:r>
      <w:proofErr w:type="spellEnd"/>
      <w:r w:rsidRPr="00EF0E07"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 w:cs="Arial"/>
          <w:sz w:val="22"/>
          <w:szCs w:val="22"/>
        </w:rPr>
        <w:t>3</w:t>
      </w:r>
      <w:r w:rsidRPr="00EF0E07">
        <w:rPr>
          <w:rFonts w:ascii="GHEA Grapalat" w:hAnsi="GHEA Grapalat" w:cs="Arial"/>
          <w:sz w:val="22"/>
          <w:szCs w:val="22"/>
        </w:rPr>
        <w:t>.</w:t>
      </w:r>
    </w:p>
    <w:p w14:paraId="78B3AC6F" w14:textId="77777777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t>Պաշտոնատար</w:t>
      </w:r>
      <w:proofErr w:type="spellEnd"/>
      <w:r w:rsidRPr="00EF0E07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EF0E07">
        <w:rPr>
          <w:rFonts w:ascii="GHEA Grapalat" w:hAnsi="GHEA Grapalat" w:cs="Arial"/>
          <w:sz w:val="22"/>
          <w:szCs w:val="22"/>
        </w:rPr>
        <w:t>անձ</w:t>
      </w:r>
      <w:proofErr w:type="spellEnd"/>
      <w:r w:rsidRPr="00EF0E07">
        <w:rPr>
          <w:rFonts w:ascii="GHEA Grapalat" w:hAnsi="GHEA Grapalat" w:cs="Arial"/>
          <w:sz w:val="22"/>
          <w:szCs w:val="22"/>
        </w:rPr>
        <w:t>. _________________</w:t>
      </w:r>
    </w:p>
    <w:p w14:paraId="1FEB17EF" w14:textId="77777777" w:rsidR="00EF0E07" w:rsidRPr="00EF0E07" w:rsidRDefault="00EF0E07" w:rsidP="00600B00">
      <w:pPr>
        <w:rPr>
          <w:rFonts w:ascii="GHEA Grapalat" w:hAnsi="GHEA Grapalat" w:cs="Arial"/>
          <w:sz w:val="22"/>
          <w:szCs w:val="22"/>
        </w:rPr>
      </w:pPr>
      <w:proofErr w:type="spellStart"/>
      <w:r w:rsidRPr="00EF0E07">
        <w:rPr>
          <w:rFonts w:ascii="GHEA Grapalat" w:hAnsi="GHEA Grapalat" w:cs="Arial"/>
          <w:sz w:val="22"/>
          <w:szCs w:val="22"/>
        </w:rPr>
        <w:t>Ստորագրություն</w:t>
      </w:r>
      <w:proofErr w:type="spellEnd"/>
      <w:r w:rsidRPr="00EF0E07">
        <w:rPr>
          <w:rFonts w:ascii="GHEA Grapalat" w:hAnsi="GHEA Grapalat" w:cs="Arial"/>
          <w:sz w:val="22"/>
          <w:szCs w:val="22"/>
        </w:rPr>
        <w:t>. ____________________</w:t>
      </w:r>
    </w:p>
    <w:p w14:paraId="1901FE2C" w14:textId="77777777" w:rsidR="00EF0E07" w:rsidRDefault="00EF0E07" w:rsidP="00600B00">
      <w:pPr>
        <w:rPr>
          <w:rFonts w:ascii="GHEA Grapalat" w:hAnsi="GHEA Grapalat" w:cs="Arial"/>
          <w:sz w:val="22"/>
          <w:szCs w:val="22"/>
        </w:rPr>
      </w:pPr>
      <w:r w:rsidRPr="00EF0E07">
        <w:rPr>
          <w:rFonts w:ascii="GHEA Grapalat" w:hAnsi="GHEA Grapalat" w:cs="Arial"/>
          <w:sz w:val="22"/>
          <w:szCs w:val="22"/>
        </w:rPr>
        <w:t>Կ.Տ.</w:t>
      </w:r>
    </w:p>
    <w:p w14:paraId="333CB102" w14:textId="77777777" w:rsidR="00EF0E07" w:rsidRDefault="00EF0E07" w:rsidP="00600B00">
      <w:pPr>
        <w:rPr>
          <w:rFonts w:ascii="GHEA Grapalat" w:hAnsi="GHEA Grapalat" w:cs="Arial"/>
          <w:sz w:val="22"/>
          <w:szCs w:val="22"/>
        </w:rPr>
      </w:pPr>
    </w:p>
    <w:p w14:paraId="584BE172" w14:textId="47E9BD0F" w:rsidR="00EF0E07" w:rsidRPr="00AF7BA6" w:rsidRDefault="00EF0E07" w:rsidP="00600B00">
      <w:pPr>
        <w:rPr>
          <w:rFonts w:ascii="GHEA Grapalat" w:hAnsi="GHEA Grapalat" w:cs="Arial"/>
          <w:b/>
          <w:sz w:val="22"/>
          <w:szCs w:val="22"/>
        </w:rPr>
      </w:pPr>
    </w:p>
    <w:sectPr w:rsidR="00EF0E07" w:rsidRPr="00AF7BA6" w:rsidSect="00665FA2">
      <w:headerReference w:type="default" r:id="rId13"/>
      <w:footerReference w:type="default" r:id="rId14"/>
      <w:pgSz w:w="12240" w:h="15840"/>
      <w:pgMar w:top="720" w:right="1008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A60C" w14:textId="77777777" w:rsidR="00BD3999" w:rsidRDefault="00BD3999" w:rsidP="001A5F4C">
      <w:r>
        <w:separator/>
      </w:r>
    </w:p>
  </w:endnote>
  <w:endnote w:type="continuationSeparator" w:id="0">
    <w:p w14:paraId="08A58702" w14:textId="77777777" w:rsidR="00BD3999" w:rsidRDefault="00BD3999" w:rsidP="001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AADE8" w14:textId="77777777" w:rsidR="005D1CA4" w:rsidRPr="00440301" w:rsidRDefault="00384A18" w:rsidP="00384A18">
    <w:pPr>
      <w:pStyle w:val="Footer"/>
      <w:jc w:val="center"/>
      <w:rPr>
        <w:rFonts w:ascii="GHEA Grapalat" w:hAnsi="GHEA Grapalat" w:cs="Arial"/>
        <w:b/>
      </w:rPr>
    </w:pP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Հայկական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 xml:space="preserve"> </w:t>
    </w: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Կարիտասի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 xml:space="preserve"> «ԱՐԱՄԱԶԴ. ՍՄԱՐԹ» </w:t>
    </w: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ծրագիրը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 xml:space="preserve"> </w:t>
    </w: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ֆինանսավորվում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 xml:space="preserve"> է </w:t>
    </w: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Կարիտաս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 xml:space="preserve"> </w:t>
    </w: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Ֆրանսիայի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 xml:space="preserve"> և </w:t>
    </w: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Կարիտաս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 xml:space="preserve"> </w:t>
    </w: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Իսպանիայի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 xml:space="preserve"> </w:t>
    </w:r>
    <w:proofErr w:type="spellStart"/>
    <w:r w:rsidRPr="00440301">
      <w:rPr>
        <w:rFonts w:ascii="GHEA Grapalat" w:hAnsi="GHEA Grapalat" w:cs="Arial"/>
        <w:b/>
        <w:i/>
        <w:color w:val="17365D"/>
        <w:sz w:val="18"/>
        <w:szCs w:val="18"/>
      </w:rPr>
      <w:t>կողմից</w:t>
    </w:r>
    <w:proofErr w:type="spellEnd"/>
    <w:r w:rsidRPr="00440301">
      <w:rPr>
        <w:rFonts w:ascii="GHEA Grapalat" w:hAnsi="GHEA Grapalat" w:cs="Arial"/>
        <w:b/>
        <w:i/>
        <w:color w:val="17365D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6FAB" w14:textId="77777777" w:rsidR="00BD3999" w:rsidRDefault="00BD3999" w:rsidP="001A5F4C">
      <w:r>
        <w:separator/>
      </w:r>
    </w:p>
  </w:footnote>
  <w:footnote w:type="continuationSeparator" w:id="0">
    <w:p w14:paraId="3D4267A9" w14:textId="77777777" w:rsidR="00BD3999" w:rsidRDefault="00BD3999" w:rsidP="001A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2231" w14:textId="77777777" w:rsidR="002C3896" w:rsidRDefault="00665FA2" w:rsidP="002C3896">
    <w:pPr>
      <w:pStyle w:val="Header"/>
      <w:tabs>
        <w:tab w:val="clear" w:pos="4680"/>
        <w:tab w:val="clear" w:pos="9360"/>
        <w:tab w:val="left" w:pos="8580"/>
      </w:tabs>
    </w:pPr>
    <w:r w:rsidRPr="00C279FE">
      <w:rPr>
        <w:rFonts w:ascii="Arial LatArm" w:hAnsi="Arial LatArm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6EF40BA" wp14:editId="7392D045">
          <wp:simplePos x="0" y="0"/>
          <wp:positionH relativeFrom="margin">
            <wp:posOffset>2514600</wp:posOffset>
          </wp:positionH>
          <wp:positionV relativeFrom="margin">
            <wp:posOffset>-1574165</wp:posOffset>
          </wp:positionV>
          <wp:extent cx="680085" cy="6991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ritas Fr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47E" w:rsidRPr="00C279FE">
      <w:rPr>
        <w:rFonts w:ascii="Arial LatArm" w:hAnsi="Arial LatArm"/>
        <w:noProof/>
        <w:lang w:eastAsia="en-US"/>
      </w:rPr>
      <w:drawing>
        <wp:anchor distT="0" distB="0" distL="114300" distR="114300" simplePos="0" relativeHeight="251663360" behindDoc="0" locked="0" layoutInCell="1" allowOverlap="1" wp14:anchorId="624CE9D1" wp14:editId="3BB2CF6B">
          <wp:simplePos x="0" y="0"/>
          <wp:positionH relativeFrom="margin">
            <wp:posOffset>4505325</wp:posOffset>
          </wp:positionH>
          <wp:positionV relativeFrom="margin">
            <wp:posOffset>-1497965</wp:posOffset>
          </wp:positionV>
          <wp:extent cx="1863037" cy="457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ckup_of_AC vector logo_brok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3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47E" w:rsidRPr="00C279FE">
      <w:rPr>
        <w:rFonts w:ascii="Arial LatArm" w:hAnsi="Arial LatArm"/>
        <w:noProof/>
        <w:lang w:eastAsia="en-US"/>
      </w:rPr>
      <w:drawing>
        <wp:anchor distT="0" distB="0" distL="114300" distR="114300" simplePos="0" relativeHeight="251655168" behindDoc="0" locked="0" layoutInCell="1" allowOverlap="1" wp14:anchorId="55CC0334" wp14:editId="0EA3B8BC">
          <wp:simplePos x="0" y="0"/>
          <wp:positionH relativeFrom="margin">
            <wp:posOffset>-28575</wp:posOffset>
          </wp:positionH>
          <wp:positionV relativeFrom="margin">
            <wp:posOffset>-1589405</wp:posOffset>
          </wp:positionV>
          <wp:extent cx="869312" cy="722681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ritas Spai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2" cy="722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896">
      <w:t xml:space="preserve">                                                                         </w:t>
    </w:r>
    <w:r w:rsidR="002C3896">
      <w:tab/>
    </w:r>
  </w:p>
  <w:p w14:paraId="163680B4" w14:textId="77777777" w:rsidR="002C3896" w:rsidRDefault="002C3896">
    <w:pPr>
      <w:pStyle w:val="Header"/>
    </w:pPr>
  </w:p>
  <w:p w14:paraId="43F43722" w14:textId="77777777" w:rsidR="002C3896" w:rsidRDefault="002C3896">
    <w:pPr>
      <w:pStyle w:val="Header"/>
    </w:pPr>
  </w:p>
  <w:p w14:paraId="0AF3E09B" w14:textId="77777777" w:rsidR="002C3896" w:rsidRDefault="002C3896">
    <w:pPr>
      <w:pStyle w:val="Header"/>
    </w:pPr>
  </w:p>
  <w:p w14:paraId="48FC5833" w14:textId="77777777" w:rsidR="00240059" w:rsidRDefault="00240059">
    <w:pPr>
      <w:pStyle w:val="Header"/>
    </w:pPr>
  </w:p>
  <w:tbl>
    <w:tblPr>
      <w:tblStyle w:val="TableGrid"/>
      <w:tblW w:w="10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990"/>
    </w:tblGrid>
    <w:tr w:rsidR="00240059" w:rsidRPr="00C279FE" w14:paraId="6F33E814" w14:textId="77777777" w:rsidTr="0007703B">
      <w:trPr>
        <w:trHeight w:val="63"/>
      </w:trPr>
      <w:tc>
        <w:tcPr>
          <w:tcW w:w="5130" w:type="dxa"/>
        </w:tcPr>
        <w:p w14:paraId="13D077B8" w14:textId="5A432422" w:rsidR="00240059" w:rsidRPr="00C279FE" w:rsidRDefault="00240059" w:rsidP="00240059">
          <w:pPr>
            <w:tabs>
              <w:tab w:val="left" w:pos="4860"/>
            </w:tabs>
            <w:spacing w:before="80"/>
            <w:ind w:right="465"/>
            <w:rPr>
              <w:rFonts w:ascii="Arial LatArm" w:hAnsi="Arial LatArm" w:cs="Arial"/>
              <w:b/>
              <w:color w:val="002060"/>
            </w:rPr>
          </w:pPr>
          <w:r w:rsidRPr="00240059">
            <w:rPr>
              <w:rFonts w:ascii="Arial" w:hAnsi="Arial" w:cs="Arial"/>
              <w:b/>
              <w:color w:val="002060"/>
            </w:rPr>
            <w:t xml:space="preserve">           «</w:t>
          </w:r>
          <w:r w:rsidRPr="00C279FE">
            <w:rPr>
              <w:rFonts w:ascii="Arial" w:hAnsi="Arial" w:cs="Arial"/>
              <w:b/>
              <w:color w:val="002060"/>
            </w:rPr>
            <w:t>ԱՐԱՄԱԶԴ</w:t>
          </w:r>
          <w:r w:rsidRPr="00C279FE">
            <w:rPr>
              <w:rFonts w:ascii="Arial LatArm" w:hAnsi="Arial LatArm" w:cs="Arial"/>
              <w:b/>
              <w:color w:val="002060"/>
            </w:rPr>
            <w:t xml:space="preserve">. </w:t>
          </w:r>
          <w:r w:rsidRPr="00C279FE">
            <w:rPr>
              <w:rFonts w:ascii="Arial" w:hAnsi="Arial" w:cs="Arial"/>
              <w:b/>
              <w:color w:val="002060"/>
            </w:rPr>
            <w:t>ՍՄԱՐԹ</w:t>
          </w:r>
          <w:r w:rsidRPr="00240059">
            <w:rPr>
              <w:rFonts w:ascii="Arial" w:hAnsi="Arial" w:cs="Arial"/>
              <w:b/>
              <w:color w:val="002060"/>
            </w:rPr>
            <w:t>»</w:t>
          </w:r>
          <w:r w:rsidRPr="00C279FE">
            <w:rPr>
              <w:rFonts w:ascii="Arial LatArm" w:hAnsi="Arial LatArm" w:cs="Arial"/>
              <w:b/>
              <w:color w:val="002060"/>
            </w:rPr>
            <w:t xml:space="preserve"> </w:t>
          </w:r>
          <w:r w:rsidRPr="00C279FE">
            <w:rPr>
              <w:rFonts w:ascii="Arial" w:hAnsi="Arial" w:cs="Arial"/>
              <w:b/>
              <w:color w:val="002060"/>
            </w:rPr>
            <w:t>ԾՐԱԳԻՐ</w:t>
          </w:r>
          <w:r w:rsidR="008549EA">
            <w:rPr>
              <w:rFonts w:ascii="Arial" w:hAnsi="Arial" w:cs="Arial"/>
              <w:b/>
              <w:color w:val="002060"/>
            </w:rPr>
            <w:t xml:space="preserve"> </w:t>
          </w:r>
        </w:p>
        <w:p w14:paraId="3F8D837E" w14:textId="77777777" w:rsidR="00240059" w:rsidRPr="00C279FE" w:rsidRDefault="00240059" w:rsidP="00240059">
          <w:pPr>
            <w:pStyle w:val="Header"/>
            <w:rPr>
              <w:rFonts w:ascii="Arial LatArm" w:hAnsi="Arial LatArm" w:cs="Arial"/>
              <w:color w:val="C00000"/>
            </w:rPr>
          </w:pPr>
          <w:r w:rsidRPr="00C279FE">
            <w:rPr>
              <w:rFonts w:ascii="Arial LatArm" w:hAnsi="Arial LatArm" w:cs="Arial"/>
              <w:b/>
              <w:color w:val="002060"/>
            </w:rPr>
            <w:t xml:space="preserve">                             2018-2021</w:t>
          </w:r>
        </w:p>
      </w:tc>
      <w:tc>
        <w:tcPr>
          <w:tcW w:w="4990" w:type="dxa"/>
        </w:tcPr>
        <w:p w14:paraId="32FA54B6" w14:textId="77777777" w:rsidR="00240059" w:rsidRPr="00C279FE" w:rsidRDefault="00240059" w:rsidP="00240059">
          <w:pPr>
            <w:tabs>
              <w:tab w:val="left" w:pos="1192"/>
            </w:tabs>
            <w:spacing w:before="80"/>
            <w:rPr>
              <w:rFonts w:ascii="Arial LatArm" w:hAnsi="Arial LatArm" w:cs="Arial"/>
              <w:b/>
              <w:color w:val="002060"/>
            </w:rPr>
          </w:pPr>
          <w:r w:rsidRPr="00C279FE">
            <w:rPr>
              <w:rFonts w:ascii="Arial LatArm" w:hAnsi="Arial LatArm" w:cs="Arial"/>
              <w:b/>
              <w:color w:val="002060"/>
            </w:rPr>
            <w:t xml:space="preserve">    “ARAMAZD: SMART” PROJECT</w:t>
          </w:r>
        </w:p>
        <w:p w14:paraId="48909F16" w14:textId="77777777" w:rsidR="00240059" w:rsidRPr="00C279FE" w:rsidRDefault="00240059" w:rsidP="00240059">
          <w:pPr>
            <w:pStyle w:val="Header"/>
            <w:rPr>
              <w:rFonts w:ascii="Arial LatArm" w:hAnsi="Arial LatArm" w:cs="Arial"/>
              <w:color w:val="C00000"/>
            </w:rPr>
          </w:pPr>
          <w:r w:rsidRPr="00C279FE">
            <w:rPr>
              <w:rFonts w:ascii="Arial LatArm" w:hAnsi="Arial LatArm" w:cs="Arial"/>
              <w:b/>
              <w:color w:val="002060"/>
            </w:rPr>
            <w:t xml:space="preserve">                        2018-2021</w:t>
          </w:r>
        </w:p>
      </w:tc>
    </w:tr>
  </w:tbl>
  <w:p w14:paraId="355B4658" w14:textId="77777777" w:rsidR="00240059" w:rsidRDefault="00240059">
    <w:pPr>
      <w:pStyle w:val="Header"/>
    </w:pPr>
  </w:p>
  <w:p w14:paraId="09A67A36" w14:textId="77777777" w:rsidR="005D1CA4" w:rsidRDefault="005D1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 w15:restartNumberingAfterBreak="0">
    <w:nsid w:val="03C24C17"/>
    <w:multiLevelType w:val="multilevel"/>
    <w:tmpl w:val="BE72C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6971A2"/>
    <w:multiLevelType w:val="hybridMultilevel"/>
    <w:tmpl w:val="7D50019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42B56E8"/>
    <w:multiLevelType w:val="hybridMultilevel"/>
    <w:tmpl w:val="902A0160"/>
    <w:lvl w:ilvl="0" w:tplc="97A87D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5529"/>
    <w:multiLevelType w:val="hybridMultilevel"/>
    <w:tmpl w:val="B074EAB8"/>
    <w:lvl w:ilvl="0" w:tplc="97A87D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449"/>
    <w:multiLevelType w:val="hybridMultilevel"/>
    <w:tmpl w:val="067633B4"/>
    <w:lvl w:ilvl="0" w:tplc="7D22E64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613FA"/>
    <w:multiLevelType w:val="multilevel"/>
    <w:tmpl w:val="98D0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Armenian" w:hAnsi="Times Armeni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Armenian" w:hAnsi="Times Armenian" w:hint="default"/>
      </w:rPr>
    </w:lvl>
  </w:abstractNum>
  <w:abstractNum w:abstractNumId="6" w15:restartNumberingAfterBreak="0">
    <w:nsid w:val="33742191"/>
    <w:multiLevelType w:val="hybridMultilevel"/>
    <w:tmpl w:val="EA62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3036"/>
    <w:multiLevelType w:val="hybridMultilevel"/>
    <w:tmpl w:val="A74A3CAA"/>
    <w:lvl w:ilvl="0" w:tplc="97A87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7637"/>
    <w:multiLevelType w:val="hybridMultilevel"/>
    <w:tmpl w:val="AC92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6B2F"/>
    <w:multiLevelType w:val="hybridMultilevel"/>
    <w:tmpl w:val="73C2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B7845"/>
    <w:multiLevelType w:val="hybridMultilevel"/>
    <w:tmpl w:val="898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6DBB"/>
    <w:multiLevelType w:val="hybridMultilevel"/>
    <w:tmpl w:val="18F009C0"/>
    <w:lvl w:ilvl="0" w:tplc="97A87D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14BA6"/>
    <w:multiLevelType w:val="multilevel"/>
    <w:tmpl w:val="D422A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0969B0"/>
    <w:multiLevelType w:val="hybridMultilevel"/>
    <w:tmpl w:val="93CE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68BB"/>
    <w:multiLevelType w:val="hybridMultilevel"/>
    <w:tmpl w:val="36EEBDF6"/>
    <w:lvl w:ilvl="0" w:tplc="97A87D42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FF64B0"/>
    <w:multiLevelType w:val="hybridMultilevel"/>
    <w:tmpl w:val="F0FCAEC4"/>
    <w:lvl w:ilvl="0" w:tplc="97A87D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612596"/>
    <w:multiLevelType w:val="hybridMultilevel"/>
    <w:tmpl w:val="FD1E0F2C"/>
    <w:lvl w:ilvl="0" w:tplc="D6946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E0F23"/>
    <w:multiLevelType w:val="multilevel"/>
    <w:tmpl w:val="A9349CA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440"/>
      </w:pPr>
      <w:rPr>
        <w:rFonts w:hint="default"/>
      </w:rPr>
    </w:lvl>
  </w:abstractNum>
  <w:abstractNum w:abstractNumId="18" w15:restartNumberingAfterBreak="0">
    <w:nsid w:val="67531E8A"/>
    <w:multiLevelType w:val="hybridMultilevel"/>
    <w:tmpl w:val="AEE06ABA"/>
    <w:lvl w:ilvl="0" w:tplc="97A87D42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787C0594"/>
    <w:multiLevelType w:val="multilevel"/>
    <w:tmpl w:val="BFC6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790"/>
        </w:tabs>
        <w:ind w:left="27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7DBB38AC"/>
    <w:multiLevelType w:val="hybridMultilevel"/>
    <w:tmpl w:val="3B3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47CDC"/>
    <w:multiLevelType w:val="hybridMultilevel"/>
    <w:tmpl w:val="8CF87952"/>
    <w:lvl w:ilvl="0" w:tplc="97A87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0"/>
  </w:num>
  <w:num w:numId="9">
    <w:abstractNumId w:val="7"/>
  </w:num>
  <w:num w:numId="10">
    <w:abstractNumId w:val="16"/>
  </w:num>
  <w:num w:numId="11">
    <w:abstractNumId w:val="8"/>
  </w:num>
  <w:num w:numId="12">
    <w:abstractNumId w:val="19"/>
  </w:num>
  <w:num w:numId="13">
    <w:abstractNumId w:val="20"/>
  </w:num>
  <w:num w:numId="14">
    <w:abstractNumId w:val="4"/>
  </w:num>
  <w:num w:numId="15">
    <w:abstractNumId w:val="6"/>
  </w:num>
  <w:num w:numId="16">
    <w:abstractNumId w:val="1"/>
  </w:num>
  <w:num w:numId="17">
    <w:abstractNumId w:val="9"/>
  </w:num>
  <w:num w:numId="18">
    <w:abstractNumId w:val="10"/>
  </w:num>
  <w:num w:numId="19">
    <w:abstractNumId w:val="14"/>
  </w:num>
  <w:num w:numId="20">
    <w:abstractNumId w:val="2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4C"/>
    <w:rsid w:val="00010E5E"/>
    <w:rsid w:val="00013D38"/>
    <w:rsid w:val="00033FE0"/>
    <w:rsid w:val="00043F45"/>
    <w:rsid w:val="0005121B"/>
    <w:rsid w:val="00056BE0"/>
    <w:rsid w:val="0007703B"/>
    <w:rsid w:val="00083E41"/>
    <w:rsid w:val="000857E3"/>
    <w:rsid w:val="0009547E"/>
    <w:rsid w:val="0009643F"/>
    <w:rsid w:val="000A0DBE"/>
    <w:rsid w:val="000A7980"/>
    <w:rsid w:val="000B71C8"/>
    <w:rsid w:val="000C1A3E"/>
    <w:rsid w:val="000C382B"/>
    <w:rsid w:val="001079D0"/>
    <w:rsid w:val="001169F2"/>
    <w:rsid w:val="00121B1D"/>
    <w:rsid w:val="00133E10"/>
    <w:rsid w:val="00141394"/>
    <w:rsid w:val="00151263"/>
    <w:rsid w:val="00156D8B"/>
    <w:rsid w:val="00161835"/>
    <w:rsid w:val="001714A0"/>
    <w:rsid w:val="00181C96"/>
    <w:rsid w:val="0018675F"/>
    <w:rsid w:val="0019196F"/>
    <w:rsid w:val="00192E09"/>
    <w:rsid w:val="001A5F4C"/>
    <w:rsid w:val="001D6639"/>
    <w:rsid w:val="001E3FF0"/>
    <w:rsid w:val="001F51AF"/>
    <w:rsid w:val="001F7B6A"/>
    <w:rsid w:val="00201F27"/>
    <w:rsid w:val="00204920"/>
    <w:rsid w:val="0022797E"/>
    <w:rsid w:val="00230035"/>
    <w:rsid w:val="00231E85"/>
    <w:rsid w:val="00240059"/>
    <w:rsid w:val="0027347C"/>
    <w:rsid w:val="00275A45"/>
    <w:rsid w:val="00281091"/>
    <w:rsid w:val="0029575B"/>
    <w:rsid w:val="00295A02"/>
    <w:rsid w:val="002A4D7D"/>
    <w:rsid w:val="002B66AA"/>
    <w:rsid w:val="002C3896"/>
    <w:rsid w:val="002D7429"/>
    <w:rsid w:val="002E1B11"/>
    <w:rsid w:val="00305C3C"/>
    <w:rsid w:val="00333B00"/>
    <w:rsid w:val="00343396"/>
    <w:rsid w:val="00345D74"/>
    <w:rsid w:val="0036087F"/>
    <w:rsid w:val="00374935"/>
    <w:rsid w:val="00384A18"/>
    <w:rsid w:val="00392F5A"/>
    <w:rsid w:val="00394153"/>
    <w:rsid w:val="003A7EE1"/>
    <w:rsid w:val="003B0889"/>
    <w:rsid w:val="003C3439"/>
    <w:rsid w:val="003C3772"/>
    <w:rsid w:val="003C4CF6"/>
    <w:rsid w:val="003C508E"/>
    <w:rsid w:val="003E569A"/>
    <w:rsid w:val="003F02C4"/>
    <w:rsid w:val="003F1AF8"/>
    <w:rsid w:val="0040265C"/>
    <w:rsid w:val="00424A0D"/>
    <w:rsid w:val="00425AE3"/>
    <w:rsid w:val="00440301"/>
    <w:rsid w:val="0045033A"/>
    <w:rsid w:val="0046385E"/>
    <w:rsid w:val="00486DCE"/>
    <w:rsid w:val="00492CA1"/>
    <w:rsid w:val="004A505B"/>
    <w:rsid w:val="004B67EE"/>
    <w:rsid w:val="004C516E"/>
    <w:rsid w:val="004E64C9"/>
    <w:rsid w:val="00517E2A"/>
    <w:rsid w:val="00544F86"/>
    <w:rsid w:val="005558C6"/>
    <w:rsid w:val="005802F2"/>
    <w:rsid w:val="005860B4"/>
    <w:rsid w:val="0059358A"/>
    <w:rsid w:val="00594C85"/>
    <w:rsid w:val="005A0DDB"/>
    <w:rsid w:val="005A7E90"/>
    <w:rsid w:val="005B0114"/>
    <w:rsid w:val="005B2830"/>
    <w:rsid w:val="005C1A33"/>
    <w:rsid w:val="005C28CB"/>
    <w:rsid w:val="005C2BDC"/>
    <w:rsid w:val="005C624D"/>
    <w:rsid w:val="005C64EA"/>
    <w:rsid w:val="005D1CA4"/>
    <w:rsid w:val="005D5214"/>
    <w:rsid w:val="005D702B"/>
    <w:rsid w:val="005D737C"/>
    <w:rsid w:val="005F2C9C"/>
    <w:rsid w:val="00600B00"/>
    <w:rsid w:val="00601E99"/>
    <w:rsid w:val="00612135"/>
    <w:rsid w:val="006430E4"/>
    <w:rsid w:val="006447EA"/>
    <w:rsid w:val="006468A7"/>
    <w:rsid w:val="00657BB4"/>
    <w:rsid w:val="00660922"/>
    <w:rsid w:val="00665FA2"/>
    <w:rsid w:val="006877BB"/>
    <w:rsid w:val="00690626"/>
    <w:rsid w:val="0069415E"/>
    <w:rsid w:val="006A602D"/>
    <w:rsid w:val="006B1664"/>
    <w:rsid w:val="006C4E03"/>
    <w:rsid w:val="006D3880"/>
    <w:rsid w:val="006E69F6"/>
    <w:rsid w:val="006F2990"/>
    <w:rsid w:val="006F2A31"/>
    <w:rsid w:val="0070109D"/>
    <w:rsid w:val="0070352D"/>
    <w:rsid w:val="0070465F"/>
    <w:rsid w:val="00717A40"/>
    <w:rsid w:val="00717F94"/>
    <w:rsid w:val="007265BE"/>
    <w:rsid w:val="00727228"/>
    <w:rsid w:val="0073258A"/>
    <w:rsid w:val="00733E7D"/>
    <w:rsid w:val="00735899"/>
    <w:rsid w:val="00744F84"/>
    <w:rsid w:val="0075530C"/>
    <w:rsid w:val="007658D5"/>
    <w:rsid w:val="00771E2A"/>
    <w:rsid w:val="007811FA"/>
    <w:rsid w:val="007838A4"/>
    <w:rsid w:val="00790552"/>
    <w:rsid w:val="0079090D"/>
    <w:rsid w:val="007A340C"/>
    <w:rsid w:val="007C0695"/>
    <w:rsid w:val="007C1E81"/>
    <w:rsid w:val="007C48E6"/>
    <w:rsid w:val="007D6B26"/>
    <w:rsid w:val="007D7421"/>
    <w:rsid w:val="007E4F5D"/>
    <w:rsid w:val="008076EA"/>
    <w:rsid w:val="00813CBF"/>
    <w:rsid w:val="008333D9"/>
    <w:rsid w:val="00836577"/>
    <w:rsid w:val="00836FD5"/>
    <w:rsid w:val="008376DF"/>
    <w:rsid w:val="008501A6"/>
    <w:rsid w:val="008549EA"/>
    <w:rsid w:val="0085643B"/>
    <w:rsid w:val="0085674C"/>
    <w:rsid w:val="0086770A"/>
    <w:rsid w:val="00875AFF"/>
    <w:rsid w:val="00880E28"/>
    <w:rsid w:val="00887DCB"/>
    <w:rsid w:val="0089423D"/>
    <w:rsid w:val="008A3B95"/>
    <w:rsid w:val="008E1736"/>
    <w:rsid w:val="008F2EA9"/>
    <w:rsid w:val="008F2F3D"/>
    <w:rsid w:val="008F36DE"/>
    <w:rsid w:val="00902A89"/>
    <w:rsid w:val="009263EF"/>
    <w:rsid w:val="009306E0"/>
    <w:rsid w:val="00932C16"/>
    <w:rsid w:val="00947E6E"/>
    <w:rsid w:val="009509CC"/>
    <w:rsid w:val="009543E9"/>
    <w:rsid w:val="00965ED5"/>
    <w:rsid w:val="00974E3B"/>
    <w:rsid w:val="00976420"/>
    <w:rsid w:val="00977C48"/>
    <w:rsid w:val="009814CB"/>
    <w:rsid w:val="00984D0A"/>
    <w:rsid w:val="00997173"/>
    <w:rsid w:val="009A3658"/>
    <w:rsid w:val="009B2544"/>
    <w:rsid w:val="009B7438"/>
    <w:rsid w:val="009C5AF2"/>
    <w:rsid w:val="009D3098"/>
    <w:rsid w:val="009D6EAD"/>
    <w:rsid w:val="009E2391"/>
    <w:rsid w:val="00A15153"/>
    <w:rsid w:val="00A15FD1"/>
    <w:rsid w:val="00A32463"/>
    <w:rsid w:val="00A43720"/>
    <w:rsid w:val="00A43E28"/>
    <w:rsid w:val="00A52E82"/>
    <w:rsid w:val="00A87A4E"/>
    <w:rsid w:val="00A93E54"/>
    <w:rsid w:val="00A95C4C"/>
    <w:rsid w:val="00AA7A11"/>
    <w:rsid w:val="00AB01FD"/>
    <w:rsid w:val="00AC2C6E"/>
    <w:rsid w:val="00AD2443"/>
    <w:rsid w:val="00AE2037"/>
    <w:rsid w:val="00AE3A6E"/>
    <w:rsid w:val="00AF064E"/>
    <w:rsid w:val="00AF7BA6"/>
    <w:rsid w:val="00B15474"/>
    <w:rsid w:val="00B17643"/>
    <w:rsid w:val="00B200F7"/>
    <w:rsid w:val="00B30D8F"/>
    <w:rsid w:val="00B31F4E"/>
    <w:rsid w:val="00B40AF5"/>
    <w:rsid w:val="00B453FE"/>
    <w:rsid w:val="00B6395D"/>
    <w:rsid w:val="00B73084"/>
    <w:rsid w:val="00B77980"/>
    <w:rsid w:val="00B83F72"/>
    <w:rsid w:val="00B94E56"/>
    <w:rsid w:val="00B974A8"/>
    <w:rsid w:val="00B97DFF"/>
    <w:rsid w:val="00BA2632"/>
    <w:rsid w:val="00BC6E05"/>
    <w:rsid w:val="00BD3999"/>
    <w:rsid w:val="00BD6D2D"/>
    <w:rsid w:val="00BE1756"/>
    <w:rsid w:val="00BE200D"/>
    <w:rsid w:val="00BE4887"/>
    <w:rsid w:val="00C22D13"/>
    <w:rsid w:val="00C26589"/>
    <w:rsid w:val="00C347EE"/>
    <w:rsid w:val="00C47830"/>
    <w:rsid w:val="00C50BC0"/>
    <w:rsid w:val="00C50C01"/>
    <w:rsid w:val="00C715B9"/>
    <w:rsid w:val="00C870EE"/>
    <w:rsid w:val="00C905EA"/>
    <w:rsid w:val="00CB0495"/>
    <w:rsid w:val="00CC1636"/>
    <w:rsid w:val="00CE1595"/>
    <w:rsid w:val="00CE78DE"/>
    <w:rsid w:val="00CF3573"/>
    <w:rsid w:val="00D2459A"/>
    <w:rsid w:val="00D603C0"/>
    <w:rsid w:val="00D65EC0"/>
    <w:rsid w:val="00D76E06"/>
    <w:rsid w:val="00DA6D20"/>
    <w:rsid w:val="00DE4C57"/>
    <w:rsid w:val="00DE77BE"/>
    <w:rsid w:val="00E06E05"/>
    <w:rsid w:val="00E143D1"/>
    <w:rsid w:val="00E37FC0"/>
    <w:rsid w:val="00E535F4"/>
    <w:rsid w:val="00E62123"/>
    <w:rsid w:val="00E62BBC"/>
    <w:rsid w:val="00E806E4"/>
    <w:rsid w:val="00E82080"/>
    <w:rsid w:val="00E93AD8"/>
    <w:rsid w:val="00E95664"/>
    <w:rsid w:val="00E97836"/>
    <w:rsid w:val="00EB1849"/>
    <w:rsid w:val="00EB52B9"/>
    <w:rsid w:val="00EC4E12"/>
    <w:rsid w:val="00ED21EE"/>
    <w:rsid w:val="00EE0311"/>
    <w:rsid w:val="00EE1388"/>
    <w:rsid w:val="00EE2429"/>
    <w:rsid w:val="00EF0E07"/>
    <w:rsid w:val="00F259E2"/>
    <w:rsid w:val="00F31749"/>
    <w:rsid w:val="00F415BD"/>
    <w:rsid w:val="00F84635"/>
    <w:rsid w:val="00F86087"/>
    <w:rsid w:val="00F904BB"/>
    <w:rsid w:val="00F90E9A"/>
    <w:rsid w:val="00FB1F6F"/>
    <w:rsid w:val="00FB2FEF"/>
    <w:rsid w:val="00FE024F"/>
    <w:rsid w:val="00FE2F5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07613"/>
  <w15:docId w15:val="{92DA25ED-4357-4D76-992C-93DDFCF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5F4C"/>
    <w:rPr>
      <w:color w:val="0000FF"/>
      <w:u w:val="single"/>
    </w:rPr>
  </w:style>
  <w:style w:type="table" w:styleId="TableGrid">
    <w:name w:val="Table Grid"/>
    <w:basedOn w:val="TableNormal"/>
    <w:uiPriority w:val="39"/>
    <w:rsid w:val="001A5F4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1A5F4C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A5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1A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4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C1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3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Listenabsatz">
    <w:name w:val="Listenabsatz"/>
    <w:basedOn w:val="Normal"/>
    <w:qFormat/>
    <w:rsid w:val="0086770A"/>
    <w:pPr>
      <w:ind w:left="720"/>
    </w:pPr>
  </w:style>
  <w:style w:type="table" w:styleId="GridTable1Light">
    <w:name w:val="Grid Table 1 Light"/>
    <w:basedOn w:val="TableNormal"/>
    <w:uiPriority w:val="46"/>
    <w:rsid w:val="007811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118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aritas.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.aghanyan@caritas.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aritas.am" TargetMode="External"/><Relationship Id="rId4" Type="http://schemas.openxmlformats.org/officeDocument/2006/relationships/styles" Target="styles.xml"/><Relationship Id="rId9" Type="http://schemas.openxmlformats.org/officeDocument/2006/relationships/hyperlink" Target="mailto:z.aghanyan@caritas.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83E07F-F68F-440B-B934-A2AEF4B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ՀԱՅԿԱԿԱՆ ԿԱՐԻՏԱՍ ԲՀԿ</vt:lpstr>
    </vt:vector>
  </TitlesOfParts>
  <Company>Toshiba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ՀԱՅԿԱԿԱՆ ԿԱՐԻՏԱՍ ԲՀԿ</dc:title>
  <dc:subject/>
  <dc:creator>Zara</dc:creator>
  <cp:keywords/>
  <dc:description/>
  <cp:lastModifiedBy>Diana</cp:lastModifiedBy>
  <cp:revision>4</cp:revision>
  <cp:lastPrinted>2020-02-06T12:45:00Z</cp:lastPrinted>
  <dcterms:created xsi:type="dcterms:W3CDTF">2020-02-10T08:25:00Z</dcterms:created>
  <dcterms:modified xsi:type="dcterms:W3CDTF">2020-02-11T11:13:00Z</dcterms:modified>
</cp:coreProperties>
</file>