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27" w:rsidRDefault="00416227" w:rsidP="00392754">
      <w:pPr>
        <w:spacing w:after="0"/>
        <w:jc w:val="center"/>
        <w:rPr>
          <w:rFonts w:ascii="Sylfaen" w:hAnsi="Sylfaen"/>
          <w:lang w:val="hy-AM"/>
        </w:rPr>
      </w:pPr>
      <w:r w:rsidRPr="00416227">
        <w:rPr>
          <w:rFonts w:ascii="Sylfaen" w:hAnsi="Sylfaen"/>
          <w:noProof/>
        </w:rPr>
        <w:drawing>
          <wp:inline distT="0" distB="0" distL="0" distR="0">
            <wp:extent cx="4706724" cy="560675"/>
            <wp:effectExtent l="0" t="0" r="0" b="0"/>
            <wp:docPr id="1" name="Picture 1" descr="C:\Users\Ani\Desktop\logo_AR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\Desktop\logo_ARM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856" cy="57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7D" w:rsidRDefault="00F6647D" w:rsidP="00392754">
      <w:pPr>
        <w:spacing w:after="0"/>
        <w:jc w:val="both"/>
        <w:rPr>
          <w:rFonts w:ascii="Sylfaen" w:hAnsi="Sylfaen"/>
          <w:lang w:val="hy-AM"/>
        </w:rPr>
      </w:pPr>
    </w:p>
    <w:p w:rsidR="00416227" w:rsidRDefault="00416227" w:rsidP="00392754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«Հայկական Կարիտաս» բհկ-ի կողմից իրականացվող</w:t>
      </w:r>
      <w:r w:rsidRPr="00416227">
        <w:rPr>
          <w:rFonts w:ascii="Sylfaen" w:hAnsi="Sylfaen"/>
          <w:lang w:val="hy-AM"/>
        </w:rPr>
        <w:t>«</w:t>
      </w:r>
      <w:r w:rsidRPr="00416227">
        <w:rPr>
          <w:rFonts w:ascii="Sylfaen" w:hAnsi="Sylfaen" w:cs="Arial"/>
          <w:lang w:val="hy-AM"/>
        </w:rPr>
        <w:t>Համայնքային</w:t>
      </w:r>
      <w:r w:rsidRPr="00416227">
        <w:rPr>
          <w:rFonts w:ascii="Sylfaen" w:hAnsi="Sylfaen"/>
          <w:lang w:val="hy-AM"/>
        </w:rPr>
        <w:t xml:space="preserve"> </w:t>
      </w:r>
      <w:r w:rsidRPr="00416227">
        <w:rPr>
          <w:rFonts w:ascii="Sylfaen" w:hAnsi="Sylfaen" w:cs="Arial"/>
          <w:lang w:val="hy-AM"/>
        </w:rPr>
        <w:t>գործընթաց՝</w:t>
      </w:r>
      <w:r w:rsidRPr="00416227">
        <w:rPr>
          <w:rFonts w:ascii="Sylfaen" w:hAnsi="Sylfaen"/>
          <w:lang w:val="hy-AM"/>
        </w:rPr>
        <w:t xml:space="preserve"> </w:t>
      </w:r>
      <w:r w:rsidRPr="00416227">
        <w:rPr>
          <w:rFonts w:ascii="Sylfaen" w:hAnsi="Sylfaen" w:cs="Arial"/>
          <w:lang w:val="hy-AM"/>
        </w:rPr>
        <w:t>կրթության</w:t>
      </w:r>
      <w:r w:rsidRPr="00416227">
        <w:rPr>
          <w:rFonts w:ascii="Sylfaen" w:hAnsi="Sylfaen"/>
          <w:lang w:val="hy-AM"/>
        </w:rPr>
        <w:t xml:space="preserve"> </w:t>
      </w:r>
      <w:r w:rsidRPr="00416227">
        <w:rPr>
          <w:rFonts w:ascii="Sylfaen" w:hAnsi="Sylfaen" w:cs="Arial"/>
          <w:lang w:val="hy-AM"/>
        </w:rPr>
        <w:t>մեջ</w:t>
      </w:r>
      <w:r w:rsidRPr="00416227">
        <w:rPr>
          <w:rFonts w:ascii="Sylfaen" w:hAnsi="Sylfaen"/>
          <w:lang w:val="hy-AM"/>
        </w:rPr>
        <w:t xml:space="preserve"> </w:t>
      </w:r>
      <w:r w:rsidRPr="00416227">
        <w:rPr>
          <w:rFonts w:ascii="Sylfaen" w:hAnsi="Sylfaen" w:cs="Arial"/>
          <w:lang w:val="hy-AM"/>
        </w:rPr>
        <w:t>համընդհանուր</w:t>
      </w:r>
      <w:r w:rsidRPr="00416227">
        <w:rPr>
          <w:rFonts w:ascii="Sylfaen" w:hAnsi="Sylfaen"/>
          <w:lang w:val="hy-AM"/>
        </w:rPr>
        <w:t xml:space="preserve"> </w:t>
      </w:r>
      <w:r w:rsidRPr="00416227">
        <w:rPr>
          <w:rFonts w:ascii="Sylfaen" w:hAnsi="Sylfaen" w:cs="Arial"/>
          <w:lang w:val="hy-AM"/>
        </w:rPr>
        <w:t>ներառմանն</w:t>
      </w:r>
      <w:r w:rsidRPr="00416227">
        <w:rPr>
          <w:rFonts w:ascii="Sylfaen" w:hAnsi="Sylfaen"/>
          <w:lang w:val="hy-AM"/>
        </w:rPr>
        <w:t xml:space="preserve"> </w:t>
      </w:r>
      <w:r w:rsidRPr="00416227">
        <w:rPr>
          <w:rFonts w:ascii="Sylfaen" w:hAnsi="Sylfaen" w:cs="Arial"/>
          <w:lang w:val="hy-AM"/>
        </w:rPr>
        <w:t>ընդառաջ</w:t>
      </w:r>
      <w:r w:rsidRPr="00416227">
        <w:rPr>
          <w:rFonts w:ascii="Sylfaen" w:hAnsi="Sylfaen"/>
          <w:lang w:val="hy-AM"/>
        </w:rPr>
        <w:t xml:space="preserve">» </w:t>
      </w:r>
      <w:r w:rsidRPr="00416227">
        <w:rPr>
          <w:rFonts w:ascii="Sylfaen" w:hAnsi="Sylfaen" w:cs="Arial"/>
          <w:lang w:val="hy-AM"/>
        </w:rPr>
        <w:t>ծրագրի</w:t>
      </w:r>
      <w:r>
        <w:rPr>
          <w:rFonts w:ascii="Sylfaen" w:hAnsi="Sylfaen"/>
          <w:lang w:val="hy-AM"/>
        </w:rPr>
        <w:t xml:space="preserve"> շրջանակներում ս/թ փետրվարի 21-ին </w:t>
      </w:r>
      <w:r w:rsidRPr="00416227">
        <w:rPr>
          <w:rFonts w:ascii="Sylfaen" w:hAnsi="Sylfaen"/>
          <w:lang w:val="hy-AM"/>
        </w:rPr>
        <w:t>Գյումրու տեխնոլոգիական կենտրոն</w:t>
      </w:r>
      <w:r>
        <w:rPr>
          <w:rFonts w:ascii="Sylfaen" w:hAnsi="Sylfaen"/>
          <w:lang w:val="hy-AM"/>
        </w:rPr>
        <w:t>ում տեղի է ունենալու կոնֆերանսի, որի ժամանակ նախատեսվում է հյուրասիրություն 150 անձի համար:</w:t>
      </w:r>
    </w:p>
    <w:p w:rsidR="00416227" w:rsidRDefault="00416227" w:rsidP="00392754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Այն կազմակերպությունները, որոնք ունեն համապատասխան ծառայություն մատուցելու փորձ և հետաքրքրված են մեր առաջարկով, կարող են լրացնել ներքևում տրված ձևաթուղթը և ստորագրված ու </w:t>
      </w:r>
      <w:r w:rsidR="00392754">
        <w:rPr>
          <w:rFonts w:ascii="Sylfaen" w:hAnsi="Sylfaen"/>
          <w:lang w:val="hy-AM"/>
        </w:rPr>
        <w:t>կն</w:t>
      </w:r>
      <w:r>
        <w:rPr>
          <w:rFonts w:ascii="Sylfaen" w:hAnsi="Sylfaen"/>
          <w:lang w:val="hy-AM"/>
        </w:rPr>
        <w:t xml:space="preserve">քված տարբերակը ներկայացնել </w:t>
      </w:r>
      <w:r w:rsidR="00574CE7">
        <w:rPr>
          <w:rFonts w:ascii="Sylfaen" w:hAnsi="Sylfaen"/>
          <w:lang w:val="hy-AM"/>
        </w:rPr>
        <w:t xml:space="preserve">«Հայկական Կարիտաս» բհկ-ի </w:t>
      </w:r>
      <w:r w:rsidRPr="004C099C">
        <w:rPr>
          <w:rFonts w:ascii="Sylfaen" w:hAnsi="Sylfaen"/>
          <w:lang w:val="hy-AM"/>
        </w:rPr>
        <w:t>գրասենյան</w:t>
      </w:r>
      <w:r w:rsidR="00574CE7" w:rsidRPr="004C099C">
        <w:rPr>
          <w:rFonts w:ascii="Sylfaen" w:hAnsi="Sylfaen"/>
          <w:lang w:val="hy-AM"/>
        </w:rPr>
        <w:t xml:space="preserve"> (</w:t>
      </w:r>
      <w:r w:rsidR="004C099C" w:rsidRPr="004C099C">
        <w:rPr>
          <w:rFonts w:ascii="Sylfaen" w:hAnsi="Sylfaen"/>
          <w:lang w:val="hy-AM"/>
        </w:rPr>
        <w:t>ք. Գյումրի 3118, Հ. Սարգսյան փ., նրբանցք 3, տ.8</w:t>
      </w:r>
      <w:r w:rsidR="00574CE7" w:rsidRPr="004C099C">
        <w:rPr>
          <w:rFonts w:ascii="Sylfaen" w:hAnsi="Sylfaen"/>
          <w:lang w:val="hy-AM"/>
        </w:rPr>
        <w:t>)</w:t>
      </w:r>
      <w:r w:rsidRPr="004C099C">
        <w:rPr>
          <w:rFonts w:ascii="Sylfaen" w:hAnsi="Sylfaen"/>
          <w:lang w:val="hy-AM"/>
        </w:rPr>
        <w:t xml:space="preserve"> կամ </w:t>
      </w:r>
      <w:proofErr w:type="spellStart"/>
      <w:r w:rsidR="00A53277">
        <w:rPr>
          <w:rFonts w:ascii="Sylfaen" w:hAnsi="Sylfaen"/>
        </w:rPr>
        <w:t>սքան</w:t>
      </w:r>
      <w:proofErr w:type="spellEnd"/>
      <w:r w:rsidR="00A53277">
        <w:rPr>
          <w:rFonts w:ascii="Sylfaen" w:hAnsi="Sylfaen"/>
        </w:rPr>
        <w:t xml:space="preserve"> </w:t>
      </w:r>
      <w:proofErr w:type="spellStart"/>
      <w:r w:rsidR="00A53277">
        <w:rPr>
          <w:rFonts w:ascii="Sylfaen" w:hAnsi="Sylfaen"/>
        </w:rPr>
        <w:t>արված</w:t>
      </w:r>
      <w:proofErr w:type="spellEnd"/>
      <w:r w:rsidR="00A53277">
        <w:rPr>
          <w:rFonts w:ascii="Sylfaen" w:hAnsi="Sylfaen"/>
        </w:rPr>
        <w:t xml:space="preserve"> </w:t>
      </w:r>
      <w:proofErr w:type="spellStart"/>
      <w:r w:rsidR="00A53277">
        <w:rPr>
          <w:rFonts w:ascii="Sylfaen" w:hAnsi="Sylfaen"/>
        </w:rPr>
        <w:t>տարբերակը</w:t>
      </w:r>
      <w:proofErr w:type="spellEnd"/>
      <w:r w:rsidR="00A53277">
        <w:rPr>
          <w:rFonts w:ascii="Sylfaen" w:hAnsi="Sylfaen"/>
        </w:rPr>
        <w:t xml:space="preserve"> </w:t>
      </w:r>
      <w:r w:rsidRPr="004C099C">
        <w:rPr>
          <w:rFonts w:ascii="Sylfaen" w:hAnsi="Sylfaen"/>
          <w:lang w:val="hy-AM"/>
        </w:rPr>
        <w:t>ուղարկել հետևյալ էլ հասցեներին</w:t>
      </w:r>
      <w:r w:rsidR="004C099C">
        <w:rPr>
          <w:rFonts w:ascii="Sylfaen" w:hAnsi="Sylfaen"/>
          <w:lang w:val="hy-AM"/>
        </w:rPr>
        <w:t xml:space="preserve">՝ </w:t>
      </w:r>
      <w:hyperlink r:id="rId5" w:history="1">
        <w:r w:rsidR="004C099C" w:rsidRPr="004C099C">
          <w:rPr>
            <w:rFonts w:ascii="Sylfaen" w:hAnsi="Sylfaen"/>
            <w:lang w:val="hy-AM"/>
          </w:rPr>
          <w:t>info@caritas.am</w:t>
        </w:r>
      </w:hyperlink>
      <w:r w:rsidR="004C099C">
        <w:rPr>
          <w:rFonts w:ascii="Sylfaen" w:hAnsi="Sylfaen"/>
          <w:lang w:val="hy-AM"/>
        </w:rPr>
        <w:t xml:space="preserve"> </w:t>
      </w:r>
      <w:r w:rsidR="004C099C" w:rsidRPr="004C099C">
        <w:rPr>
          <w:rFonts w:ascii="Sylfaen" w:hAnsi="Sylfaen"/>
          <w:lang w:val="hy-AM"/>
        </w:rPr>
        <w:t xml:space="preserve"> </w:t>
      </w:r>
      <w:hyperlink r:id="rId6" w:history="1">
        <w:r w:rsidR="004C099C" w:rsidRPr="004C099C">
          <w:rPr>
            <w:rFonts w:ascii="Sylfaen" w:hAnsi="Sylfaen"/>
            <w:lang w:val="hy-AM"/>
          </w:rPr>
          <w:t>g.norikyan@caritas.am</w:t>
        </w:r>
      </w:hyperlink>
      <w:r w:rsidR="004C099C" w:rsidRPr="004C099C">
        <w:rPr>
          <w:rFonts w:ascii="Sylfaen" w:hAnsi="Sylfaen"/>
          <w:lang w:val="hy-AM"/>
        </w:rPr>
        <w:t xml:space="preserve">  </w:t>
      </w:r>
      <w:hyperlink r:id="rId7" w:history="1">
        <w:r w:rsidR="00DD5DE2" w:rsidRPr="00CF64AD">
          <w:rPr>
            <w:rStyle w:val="Hyperlink"/>
            <w:rFonts w:ascii="Sylfaen" w:hAnsi="Sylfaen"/>
            <w:lang w:val="hy-AM"/>
          </w:rPr>
          <w:t>a.maghakyan@caritas.am</w:t>
        </w:r>
      </w:hyperlink>
    </w:p>
    <w:p w:rsidR="00DD5DE2" w:rsidRDefault="00DD5DE2" w:rsidP="00392754">
      <w:p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Հարցերի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զանգահարել</w:t>
      </w:r>
      <w:proofErr w:type="spellEnd"/>
      <w:r>
        <w:rPr>
          <w:rFonts w:ascii="Sylfaen" w:hAnsi="Sylfaen"/>
        </w:rPr>
        <w:t xml:space="preserve"> +37495131686 /</w:t>
      </w:r>
      <w:proofErr w:type="spellStart"/>
      <w:r>
        <w:rPr>
          <w:rFonts w:ascii="Sylfaen" w:hAnsi="Sylfaen"/>
        </w:rPr>
        <w:t>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Մաղաքյան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ծրագրի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համակարգող</w:t>
      </w:r>
      <w:proofErr w:type="spellEnd"/>
      <w:r>
        <w:rPr>
          <w:rFonts w:ascii="Sylfaen" w:hAnsi="Sylfaen"/>
        </w:rPr>
        <w:t>/:</w:t>
      </w:r>
    </w:p>
    <w:p w:rsidR="003C2178" w:rsidRDefault="003C2178" w:rsidP="00392754">
      <w:p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Առաջարկների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վերջնաժամկետն</w:t>
      </w:r>
      <w:proofErr w:type="spellEnd"/>
      <w:r>
        <w:rPr>
          <w:rFonts w:ascii="Sylfaen" w:hAnsi="Sylfaen"/>
        </w:rPr>
        <w:t xml:space="preserve"> է 12 </w:t>
      </w:r>
      <w:proofErr w:type="spellStart"/>
      <w:r>
        <w:rPr>
          <w:rFonts w:ascii="Sylfaen" w:hAnsi="Sylfaen"/>
        </w:rPr>
        <w:t>փետրվարի</w:t>
      </w:r>
      <w:proofErr w:type="spellEnd"/>
      <w:r>
        <w:rPr>
          <w:rFonts w:ascii="Sylfaen" w:hAnsi="Sylfaen"/>
        </w:rPr>
        <w:t>, 2019:</w:t>
      </w:r>
      <w:bookmarkStart w:id="0" w:name="_GoBack"/>
      <w:bookmarkEnd w:id="0"/>
    </w:p>
    <w:p w:rsidR="00DD5DE2" w:rsidRDefault="00DD5DE2" w:rsidP="00392754">
      <w:pPr>
        <w:spacing w:after="0"/>
        <w:jc w:val="center"/>
        <w:rPr>
          <w:rFonts w:ascii="Sylfaen" w:hAnsi="Sylfaen"/>
          <w:b/>
          <w:sz w:val="44"/>
          <w:szCs w:val="44"/>
          <w:lang w:val="hy-AM"/>
        </w:rPr>
      </w:pPr>
    </w:p>
    <w:p w:rsidR="004C099C" w:rsidRPr="00076E60" w:rsidRDefault="00416227" w:rsidP="00392754">
      <w:pPr>
        <w:spacing w:after="0"/>
        <w:jc w:val="center"/>
        <w:rPr>
          <w:rFonts w:ascii="Sylfaen" w:hAnsi="Sylfaen"/>
          <w:b/>
          <w:sz w:val="44"/>
          <w:szCs w:val="44"/>
          <w:lang w:val="hy-AM"/>
        </w:rPr>
      </w:pPr>
      <w:r w:rsidRPr="00076E60">
        <w:rPr>
          <w:rFonts w:ascii="Sylfaen" w:hAnsi="Sylfaen"/>
          <w:b/>
          <w:sz w:val="44"/>
          <w:szCs w:val="44"/>
          <w:lang w:val="hy-AM"/>
        </w:rPr>
        <w:t>Գնահարցում</w:t>
      </w:r>
    </w:p>
    <w:tbl>
      <w:tblPr>
        <w:tblStyle w:val="TableGrid"/>
        <w:tblpPr w:leftFromText="180" w:rightFromText="180" w:vertAnchor="text" w:horzAnchor="margin" w:tblpXSpec="center" w:tblpY="351"/>
        <w:tblW w:w="11245" w:type="dxa"/>
        <w:tblLook w:val="04A0" w:firstRow="1" w:lastRow="0" w:firstColumn="1" w:lastColumn="0" w:noHBand="0" w:noVBand="1"/>
      </w:tblPr>
      <w:tblGrid>
        <w:gridCol w:w="3316"/>
        <w:gridCol w:w="1751"/>
        <w:gridCol w:w="3155"/>
        <w:gridCol w:w="3023"/>
      </w:tblGrid>
      <w:tr w:rsidR="00F6647D" w:rsidTr="00392754">
        <w:trPr>
          <w:trHeight w:val="526"/>
        </w:trPr>
        <w:tc>
          <w:tcPr>
            <w:tcW w:w="3325" w:type="dxa"/>
          </w:tcPr>
          <w:p w:rsidR="00F6647D" w:rsidRPr="00F6647D" w:rsidRDefault="00F6647D" w:rsidP="00392754">
            <w:pPr>
              <w:jc w:val="center"/>
              <w:rPr>
                <w:rFonts w:ascii="Sylfaen" w:hAnsi="Sylfaen"/>
                <w:b/>
                <w:i/>
                <w:sz w:val="25"/>
                <w:szCs w:val="25"/>
              </w:rPr>
            </w:pPr>
            <w:proofErr w:type="spellStart"/>
            <w:r w:rsidRPr="00F6647D">
              <w:rPr>
                <w:rFonts w:ascii="Sylfaen" w:hAnsi="Sylfaen"/>
                <w:b/>
                <w:i/>
                <w:sz w:val="25"/>
                <w:szCs w:val="25"/>
              </w:rPr>
              <w:t>Ապրանք</w:t>
            </w:r>
            <w:proofErr w:type="spellEnd"/>
            <w:r w:rsidRPr="00F6647D">
              <w:rPr>
                <w:rFonts w:ascii="Sylfaen" w:hAnsi="Sylfaen"/>
                <w:b/>
                <w:i/>
                <w:sz w:val="25"/>
                <w:szCs w:val="25"/>
              </w:rPr>
              <w:t>/</w:t>
            </w:r>
            <w:proofErr w:type="spellStart"/>
            <w:r w:rsidRPr="00F6647D">
              <w:rPr>
                <w:rFonts w:ascii="Sylfaen" w:hAnsi="Sylfaen"/>
                <w:b/>
                <w:i/>
                <w:sz w:val="25"/>
                <w:szCs w:val="25"/>
              </w:rPr>
              <w:t>ծառայություն</w:t>
            </w:r>
            <w:proofErr w:type="spellEnd"/>
          </w:p>
        </w:tc>
        <w:tc>
          <w:tcPr>
            <w:tcW w:w="1658" w:type="dxa"/>
          </w:tcPr>
          <w:p w:rsidR="00F6647D" w:rsidRPr="00F6647D" w:rsidRDefault="00F6647D" w:rsidP="00392754">
            <w:pPr>
              <w:jc w:val="center"/>
              <w:rPr>
                <w:rFonts w:ascii="Sylfaen" w:hAnsi="Sylfaen"/>
                <w:b/>
                <w:i/>
                <w:sz w:val="25"/>
                <w:szCs w:val="25"/>
              </w:rPr>
            </w:pPr>
            <w:proofErr w:type="spellStart"/>
            <w:r w:rsidRPr="00F6647D">
              <w:rPr>
                <w:rFonts w:ascii="Sylfaen" w:hAnsi="Sylfaen"/>
                <w:b/>
                <w:i/>
                <w:sz w:val="25"/>
                <w:szCs w:val="25"/>
              </w:rPr>
              <w:t>Միավոր</w:t>
            </w:r>
            <w:proofErr w:type="spellEnd"/>
            <w:r w:rsidR="00392754">
              <w:rPr>
                <w:rFonts w:ascii="Sylfaen" w:hAnsi="Sylfaen"/>
                <w:b/>
                <w:i/>
                <w:sz w:val="25"/>
                <w:szCs w:val="25"/>
              </w:rPr>
              <w:t>/</w:t>
            </w:r>
            <w:proofErr w:type="spellStart"/>
            <w:r w:rsidR="00392754">
              <w:rPr>
                <w:rFonts w:ascii="Sylfaen" w:hAnsi="Sylfaen"/>
                <w:b/>
                <w:i/>
                <w:sz w:val="25"/>
                <w:szCs w:val="25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Pr="00F6647D" w:rsidRDefault="00F6647D" w:rsidP="00392754">
            <w:pPr>
              <w:jc w:val="center"/>
              <w:rPr>
                <w:rFonts w:ascii="Sylfaen" w:hAnsi="Sylfaen"/>
                <w:b/>
                <w:i/>
                <w:sz w:val="25"/>
                <w:szCs w:val="25"/>
              </w:rPr>
            </w:pPr>
            <w:proofErr w:type="spellStart"/>
            <w:r w:rsidRPr="00F6647D">
              <w:rPr>
                <w:rFonts w:ascii="Sylfaen" w:hAnsi="Sylfaen"/>
                <w:b/>
                <w:i/>
                <w:sz w:val="25"/>
                <w:szCs w:val="25"/>
              </w:rPr>
              <w:t>Գին</w:t>
            </w:r>
            <w:proofErr w:type="spellEnd"/>
            <w:r w:rsidR="00392754">
              <w:rPr>
                <w:rFonts w:ascii="Sylfaen" w:hAnsi="Sylfaen"/>
                <w:b/>
                <w:i/>
                <w:sz w:val="25"/>
                <w:szCs w:val="25"/>
              </w:rPr>
              <w:t xml:space="preserve">/ՀՀ </w:t>
            </w:r>
            <w:proofErr w:type="spellStart"/>
            <w:r w:rsidR="00392754">
              <w:rPr>
                <w:rFonts w:ascii="Sylfaen" w:hAnsi="Sylfaen"/>
                <w:b/>
                <w:i/>
                <w:sz w:val="25"/>
                <w:szCs w:val="25"/>
              </w:rPr>
              <w:t>դրամ</w:t>
            </w:r>
            <w:proofErr w:type="spellEnd"/>
          </w:p>
        </w:tc>
        <w:tc>
          <w:tcPr>
            <w:tcW w:w="3060" w:type="dxa"/>
          </w:tcPr>
          <w:p w:rsidR="00F6647D" w:rsidRPr="00F6647D" w:rsidRDefault="00F6647D" w:rsidP="00392754">
            <w:pPr>
              <w:jc w:val="center"/>
              <w:rPr>
                <w:rFonts w:ascii="Sylfaen" w:hAnsi="Sylfaen"/>
                <w:b/>
                <w:i/>
                <w:sz w:val="25"/>
                <w:szCs w:val="25"/>
              </w:rPr>
            </w:pPr>
            <w:proofErr w:type="spellStart"/>
            <w:r>
              <w:rPr>
                <w:rFonts w:ascii="Sylfaen" w:hAnsi="Sylfaen"/>
                <w:b/>
                <w:i/>
                <w:sz w:val="25"/>
                <w:szCs w:val="25"/>
              </w:rPr>
              <w:t>Այլ</w:t>
            </w:r>
            <w:proofErr w:type="spellEnd"/>
            <w:r>
              <w:rPr>
                <w:rFonts w:ascii="Sylfaen" w:hAnsi="Sylfaen"/>
                <w:b/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5"/>
                <w:szCs w:val="25"/>
              </w:rPr>
              <w:t>նշումներ</w:t>
            </w:r>
            <w:proofErr w:type="spellEnd"/>
            <w:r>
              <w:rPr>
                <w:rFonts w:ascii="Sylfaen" w:hAnsi="Sylfaen"/>
                <w:b/>
                <w:i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i/>
                <w:sz w:val="25"/>
                <w:szCs w:val="25"/>
              </w:rPr>
              <w:t>եթե</w:t>
            </w:r>
            <w:proofErr w:type="spellEnd"/>
            <w:r>
              <w:rPr>
                <w:rFonts w:ascii="Sylfaen" w:hAnsi="Sylfaen"/>
                <w:b/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5"/>
                <w:szCs w:val="25"/>
              </w:rPr>
              <w:t>կան</w:t>
            </w:r>
            <w:proofErr w:type="spellEnd"/>
          </w:p>
        </w:tc>
      </w:tr>
      <w:tr w:rsidR="00F6647D" w:rsidTr="00392754">
        <w:trPr>
          <w:trHeight w:val="526"/>
        </w:trPr>
        <w:tc>
          <w:tcPr>
            <w:tcW w:w="3325" w:type="dxa"/>
            <w:vAlign w:val="center"/>
          </w:tcPr>
          <w:p w:rsidR="00F6647D" w:rsidRPr="004C099C" w:rsidRDefault="00F6647D" w:rsidP="0039275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Սուրճ</w:t>
            </w:r>
            <w:proofErr w:type="spellEnd"/>
            <w:r>
              <w:rPr>
                <w:rFonts w:ascii="Sylfaen" w:hAnsi="Sylfaen"/>
              </w:rP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 wp14:anchorId="412610CF" wp14:editId="6C5FB5A2">
                  <wp:extent cx="468923" cy="381000"/>
                  <wp:effectExtent l="0" t="0" r="7620" b="0"/>
                  <wp:docPr id="9" name="Picture 9" descr="ÐÐ°ÑÑÐ¸Ð½ÐºÐ¸ Ð¿Ð¾ Ð·Ð°Ð¿ÑÐ¾ÑÑ Õ½Õ¸ÖÖÕ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Ð°ÑÑÐ¸Ð½ÐºÐ¸ Ð¿Ð¾ Ð·Ð°Ð¿ÑÐ¾ÑÑ Õ½Õ¸ÖÖÕ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54" cy="40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F6647D" w:rsidRPr="00F6647D" w:rsidRDefault="00F6647D" w:rsidP="0039275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150 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  <w:tr w:rsidR="00F6647D" w:rsidTr="00392754">
        <w:trPr>
          <w:trHeight w:val="758"/>
        </w:trPr>
        <w:tc>
          <w:tcPr>
            <w:tcW w:w="3325" w:type="dxa"/>
            <w:vAlign w:val="center"/>
          </w:tcPr>
          <w:p w:rsidR="00F6647D" w:rsidRPr="004C099C" w:rsidRDefault="00F6647D" w:rsidP="0039275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Թեյ</w:t>
            </w:r>
            <w:proofErr w:type="spellEnd"/>
            <w:r>
              <w:rPr>
                <w:rFonts w:ascii="Sylfaen" w:hAnsi="Sylfaen"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2EC7EFEE" wp14:editId="474C3C7A">
                  <wp:extent cx="500063" cy="333375"/>
                  <wp:effectExtent l="0" t="0" r="0" b="0"/>
                  <wp:docPr id="8" name="Picture 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86" cy="33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F6647D" w:rsidRDefault="00392754" w:rsidP="0039275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150 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  <w:tr w:rsidR="00F6647D" w:rsidTr="00392754">
        <w:trPr>
          <w:trHeight w:val="526"/>
        </w:trPr>
        <w:tc>
          <w:tcPr>
            <w:tcW w:w="3325" w:type="dxa"/>
            <w:vAlign w:val="center"/>
          </w:tcPr>
          <w:p w:rsidR="00F6647D" w:rsidRPr="004C099C" w:rsidRDefault="00F6647D" w:rsidP="0039275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Հյութ</w:t>
            </w:r>
            <w:proofErr w:type="spellEnd"/>
            <w:r>
              <w:rPr>
                <w:rFonts w:ascii="Sylfaen" w:hAnsi="Sylfaen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52B8E4F1" wp14:editId="1A33DC7A">
                  <wp:extent cx="447675" cy="278454"/>
                  <wp:effectExtent l="0" t="0" r="0" b="7620"/>
                  <wp:docPr id="7" name="Picture 7" descr="ÐÐ°ÑÑÐ¸Ð½ÐºÐ¸ Ð¿Ð¾ Ð·Ð°Ð¿ÑÐ¾ÑÑ Õ°ÕµÕ¸ÖÕ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Õ°ÕµÕ¸ÖÕ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05" cy="28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F6647D" w:rsidRDefault="00392754" w:rsidP="0039275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150 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  <w:tr w:rsidR="00F6647D" w:rsidTr="00392754">
        <w:trPr>
          <w:trHeight w:val="526"/>
        </w:trPr>
        <w:tc>
          <w:tcPr>
            <w:tcW w:w="3325" w:type="dxa"/>
            <w:vAlign w:val="center"/>
          </w:tcPr>
          <w:p w:rsidR="00F6647D" w:rsidRPr="004C099C" w:rsidRDefault="00F6647D" w:rsidP="0039275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Թխվածք</w:t>
            </w:r>
            <w:proofErr w:type="spellEnd"/>
            <w:r>
              <w:rPr>
                <w:rFonts w:ascii="Sylfaen" w:hAnsi="Sylfaen"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529DEF83" wp14:editId="0FFA6177">
                  <wp:extent cx="447675" cy="307405"/>
                  <wp:effectExtent l="0" t="0" r="0" b="0"/>
                  <wp:docPr id="6" name="Picture 6" descr="ÐÐ°ÑÑÐ¸Ð½ÐºÐ¸ Ð¿Ð¾ Ð·Ð°Ð¿ÑÐ¾ÑÑ Ô¹Õ­Õ¾Õ¡Õ®Ö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Ô¹Õ­Õ¾Õ¡Õ®Ö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72" cy="33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F6647D" w:rsidRDefault="00392754" w:rsidP="0039275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150 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  <w:tr w:rsidR="00F6647D" w:rsidTr="00392754">
        <w:trPr>
          <w:trHeight w:val="526"/>
        </w:trPr>
        <w:tc>
          <w:tcPr>
            <w:tcW w:w="3325" w:type="dxa"/>
            <w:vAlign w:val="center"/>
          </w:tcPr>
          <w:p w:rsidR="00F6647D" w:rsidRPr="004C099C" w:rsidRDefault="00F6647D" w:rsidP="0039275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Միրգ</w:t>
            </w:r>
            <w:proofErr w:type="spellEnd"/>
            <w:r>
              <w:rPr>
                <w:rFonts w:ascii="Sylfaen" w:hAnsi="Sylfaen"/>
              </w:rP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 wp14:anchorId="1379C2C9" wp14:editId="41326778">
                  <wp:extent cx="581025" cy="348615"/>
                  <wp:effectExtent l="0" t="0" r="9525" b="0"/>
                  <wp:docPr id="5" name="Picture 5" descr="ÐÐ°ÑÑÐ¸Ð½ÐºÐ¸ Ð¿Ð¾ Ð·Ð°Ð¿ÑÐ¾ÑÑ ÕÕ«ÖÕ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ÕÕ«ÖÕ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F6647D" w:rsidRDefault="00392754" w:rsidP="0039275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150 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  <w:tr w:rsidR="00F6647D" w:rsidTr="00392754">
        <w:trPr>
          <w:trHeight w:val="526"/>
        </w:trPr>
        <w:tc>
          <w:tcPr>
            <w:tcW w:w="3325" w:type="dxa"/>
            <w:vAlign w:val="center"/>
          </w:tcPr>
          <w:p w:rsidR="00F6647D" w:rsidRDefault="00F6647D" w:rsidP="0039275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Փոքրիկ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սենդվիչներ</w:t>
            </w:r>
            <w:proofErr w:type="spellEnd"/>
            <w:r>
              <w:rPr>
                <w:rFonts w:ascii="Sylfaen" w:hAnsi="Sylfaen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5B84740" wp14:editId="4992483A">
                  <wp:extent cx="390525" cy="390525"/>
                  <wp:effectExtent l="0" t="0" r="9525" b="9525"/>
                  <wp:docPr id="2" name="Picture 2" descr="ÐÐ°ÑÑÐ¸Ð½ÐºÐ¸ Ð¿Ð¾ Ð·Ð°Ð¿ÑÐ¾ÑÑ finger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finger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F6647D" w:rsidRDefault="00392754" w:rsidP="0039275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150 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  <w:tr w:rsidR="00F6647D" w:rsidTr="00392754">
        <w:trPr>
          <w:trHeight w:val="526"/>
        </w:trPr>
        <w:tc>
          <w:tcPr>
            <w:tcW w:w="3325" w:type="dxa"/>
            <w:vAlign w:val="center"/>
          </w:tcPr>
          <w:p w:rsidR="00F6647D" w:rsidRDefault="00F6647D" w:rsidP="0039275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Սպասարկում</w:t>
            </w:r>
            <w:proofErr w:type="spellEnd"/>
            <w:r>
              <w:rPr>
                <w:rFonts w:ascii="Sylfaen" w:hAnsi="Sylfaen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0BE9BB14" wp14:editId="20BAB839">
                  <wp:extent cx="466725" cy="310663"/>
                  <wp:effectExtent l="0" t="0" r="0" b="0"/>
                  <wp:docPr id="11" name="Picture 11" descr="ÐÐ°ÑÑÐ¸Ð½ÐºÐ¸ Ð¿Ð¾ Ð·Ð°Ð¿ÑÐ¾ÑÑ catering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catering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4" cy="31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F6647D" w:rsidRDefault="00392754" w:rsidP="0039275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150 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  <w:tr w:rsidR="00F6647D" w:rsidTr="00392754">
        <w:trPr>
          <w:trHeight w:val="526"/>
        </w:trPr>
        <w:tc>
          <w:tcPr>
            <w:tcW w:w="3325" w:type="dxa"/>
            <w:vAlign w:val="center"/>
          </w:tcPr>
          <w:p w:rsidR="00F6647D" w:rsidRPr="00F6647D" w:rsidRDefault="00F6647D" w:rsidP="00392754">
            <w:pPr>
              <w:jc w:val="center"/>
              <w:rPr>
                <w:rFonts w:ascii="Sylfaen" w:hAnsi="Sylfaen"/>
                <w:b/>
                <w:i/>
              </w:rPr>
            </w:pPr>
            <w:r w:rsidRPr="00F6647D">
              <w:rPr>
                <w:rFonts w:ascii="Sylfaen" w:hAnsi="Sylfaen"/>
                <w:b/>
                <w:i/>
              </w:rPr>
              <w:t>ԸՆԴՀԱՆՈՒՐ</w:t>
            </w:r>
          </w:p>
        </w:tc>
        <w:tc>
          <w:tcPr>
            <w:tcW w:w="1658" w:type="dxa"/>
          </w:tcPr>
          <w:p w:rsidR="00F6647D" w:rsidRPr="00392754" w:rsidRDefault="00392754" w:rsidP="00392754">
            <w:pPr>
              <w:rPr>
                <w:rFonts w:ascii="Sylfaen" w:hAnsi="Sylfaen"/>
                <w:b/>
                <w:i/>
                <w:lang w:val="hy-AM"/>
              </w:rPr>
            </w:pPr>
            <w:r w:rsidRPr="00392754">
              <w:rPr>
                <w:rFonts w:ascii="Sylfaen" w:hAnsi="Sylfaen"/>
                <w:b/>
                <w:i/>
              </w:rPr>
              <w:t xml:space="preserve">150 </w:t>
            </w:r>
            <w:proofErr w:type="spellStart"/>
            <w:r w:rsidRPr="00392754">
              <w:rPr>
                <w:rFonts w:ascii="Sylfaen" w:hAnsi="Sylfaen"/>
                <w:b/>
                <w:i/>
              </w:rPr>
              <w:t>անձ</w:t>
            </w:r>
            <w:proofErr w:type="spellEnd"/>
          </w:p>
        </w:tc>
        <w:tc>
          <w:tcPr>
            <w:tcW w:w="3202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060" w:type="dxa"/>
          </w:tcPr>
          <w:p w:rsidR="00F6647D" w:rsidRDefault="00F6647D" w:rsidP="00392754">
            <w:pPr>
              <w:rPr>
                <w:rFonts w:ascii="Sylfaen" w:hAnsi="Sylfaen"/>
                <w:lang w:val="hy-AM"/>
              </w:rPr>
            </w:pPr>
          </w:p>
        </w:tc>
      </w:tr>
    </w:tbl>
    <w:p w:rsidR="00F6647D" w:rsidRDefault="00F6647D" w:rsidP="00392754">
      <w:pPr>
        <w:spacing w:after="0"/>
        <w:rPr>
          <w:rFonts w:ascii="Sylfaen" w:hAnsi="Sylfaen"/>
        </w:rPr>
      </w:pPr>
    </w:p>
    <w:sectPr w:rsidR="00F6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72"/>
    <w:rsid w:val="00076E60"/>
    <w:rsid w:val="000D027F"/>
    <w:rsid w:val="002B2547"/>
    <w:rsid w:val="002C432B"/>
    <w:rsid w:val="00392754"/>
    <w:rsid w:val="003C2178"/>
    <w:rsid w:val="00416227"/>
    <w:rsid w:val="004C099C"/>
    <w:rsid w:val="00574CE7"/>
    <w:rsid w:val="00685E06"/>
    <w:rsid w:val="006B32D7"/>
    <w:rsid w:val="006D0672"/>
    <w:rsid w:val="00A53277"/>
    <w:rsid w:val="00B24675"/>
    <w:rsid w:val="00DD5DE2"/>
    <w:rsid w:val="00F6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72A3"/>
  <w15:chartTrackingRefBased/>
  <w15:docId w15:val="{1CEFC980-3A7F-4E40-9659-D70B9287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a.maghakyan@caritas.am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.norikyan@caritas.am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info@caritas.a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7</cp:revision>
  <dcterms:created xsi:type="dcterms:W3CDTF">2019-02-04T13:38:00Z</dcterms:created>
  <dcterms:modified xsi:type="dcterms:W3CDTF">2019-02-05T10:26:00Z</dcterms:modified>
</cp:coreProperties>
</file>